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994" w:rsidRPr="00F74126" w:rsidRDefault="00673994" w:rsidP="00673994">
      <w:pPr>
        <w:pStyle w:val="1"/>
        <w:spacing w:after="24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74126">
        <w:rPr>
          <w:rFonts w:ascii="Times New Roman" w:hAnsi="Times New Roman" w:cs="Times New Roman"/>
          <w:b/>
          <w:bCs/>
          <w:sz w:val="24"/>
          <w:szCs w:val="24"/>
          <w:lang w:val="en-US"/>
        </w:rPr>
        <w:t>REQUIREMENTS FOR REGISTRATION REPORTS</w:t>
      </w:r>
    </w:p>
    <w:p w:rsidR="00673994" w:rsidRPr="00F74126" w:rsidRDefault="00673994" w:rsidP="00673994">
      <w:pPr>
        <w:pStyle w:val="1"/>
        <w:spacing w:after="2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74126">
        <w:rPr>
          <w:rFonts w:ascii="Times New Roman" w:hAnsi="Times New Roman" w:cs="Times New Roman"/>
          <w:sz w:val="24"/>
          <w:szCs w:val="24"/>
          <w:lang w:val="en-US"/>
        </w:rPr>
        <w:t>1. The minimum percentage of the original text don't must been below 75%.</w:t>
      </w:r>
    </w:p>
    <w:p w:rsidR="00673994" w:rsidRPr="00F74126" w:rsidRDefault="00673994" w:rsidP="00673994">
      <w:pPr>
        <w:pStyle w:val="1"/>
        <w:spacing w:after="2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74126">
        <w:rPr>
          <w:rFonts w:ascii="Times New Roman" w:hAnsi="Times New Roman" w:cs="Times New Roman"/>
          <w:sz w:val="24"/>
          <w:szCs w:val="24"/>
          <w:lang w:val="en-US"/>
        </w:rPr>
        <w:t>2. Text — 1.5 interval, the font size — 12; footnotes page at the end of each page, marking in Arabic numerals.</w:t>
      </w:r>
    </w:p>
    <w:p w:rsidR="00673994" w:rsidRPr="00F74126" w:rsidRDefault="00673994" w:rsidP="00673994">
      <w:pPr>
        <w:pStyle w:val="1"/>
        <w:spacing w:after="2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74126">
        <w:rPr>
          <w:rFonts w:ascii="Times New Roman" w:hAnsi="Times New Roman" w:cs="Times New Roman"/>
          <w:sz w:val="24"/>
          <w:szCs w:val="24"/>
          <w:lang w:val="en-US"/>
        </w:rPr>
        <w:t>3. The volume of material don't must exceed 5 pages.</w:t>
      </w:r>
    </w:p>
    <w:p w:rsidR="00673994" w:rsidRPr="00F74126" w:rsidRDefault="00673994" w:rsidP="00673994">
      <w:pPr>
        <w:pStyle w:val="1"/>
        <w:spacing w:after="2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74126">
        <w:rPr>
          <w:rFonts w:ascii="Times New Roman" w:hAnsi="Times New Roman" w:cs="Times New Roman"/>
          <w:sz w:val="24"/>
          <w:szCs w:val="24"/>
          <w:lang w:val="en-US"/>
        </w:rPr>
        <w:t xml:space="preserve">4. Agreement for which the author provides the intellectual rights by </w:t>
      </w:r>
      <w:proofErr w:type="spellStart"/>
      <w:r w:rsidRPr="00F74126">
        <w:rPr>
          <w:rFonts w:ascii="Times New Roman" w:hAnsi="Times New Roman" w:cs="Times New Roman"/>
          <w:sz w:val="24"/>
          <w:szCs w:val="24"/>
          <w:lang w:val="en-US"/>
        </w:rPr>
        <w:t>article</w:t>
      </w:r>
      <w:proofErr w:type="gramStart"/>
      <w:r w:rsidRPr="00F74126">
        <w:rPr>
          <w:rFonts w:ascii="Times New Roman" w:hAnsi="Times New Roman" w:cs="Times New Roman"/>
          <w:sz w:val="24"/>
          <w:szCs w:val="24"/>
          <w:lang w:val="en-US"/>
        </w:rPr>
        <w:t>,to</w:t>
      </w:r>
      <w:proofErr w:type="spellEnd"/>
      <w:proofErr w:type="gramEnd"/>
      <w:r w:rsidRPr="00F74126">
        <w:rPr>
          <w:rFonts w:ascii="Times New Roman" w:hAnsi="Times New Roman" w:cs="Times New Roman"/>
          <w:sz w:val="24"/>
          <w:szCs w:val="24"/>
          <w:lang w:val="en-US"/>
        </w:rPr>
        <w:t xml:space="preserve"> conclude after acceptance of the report for publication</w:t>
      </w:r>
    </w:p>
    <w:p w:rsidR="00673994" w:rsidRPr="00F74126" w:rsidRDefault="00673994" w:rsidP="00673994">
      <w:pPr>
        <w:pStyle w:val="1"/>
        <w:spacing w:after="2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74126">
        <w:rPr>
          <w:rFonts w:ascii="Times New Roman" w:hAnsi="Times New Roman" w:cs="Times New Roman"/>
          <w:sz w:val="24"/>
          <w:szCs w:val="24"/>
          <w:lang w:val="en-US"/>
        </w:rPr>
        <w:t>5. The report should contain the following elements: the name in Russian and English languages; information about author: surname, name, patronymic (in expanded form), position, place of work, academic degree, academic title in Russian and English languages; abstracts in Russian and English (not less than 50 and not more than 100 words); key words in Russian and English (3-6); current email address; bibliographic list (the list is in alphabetical order of the names of scientific sources cited in the references).</w:t>
      </w:r>
    </w:p>
    <w:p w:rsidR="00673994" w:rsidRDefault="00673994" w:rsidP="00673994">
      <w:pPr>
        <w:pStyle w:val="1"/>
        <w:spacing w:after="2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74126">
        <w:rPr>
          <w:rFonts w:ascii="Times New Roman" w:hAnsi="Times New Roman" w:cs="Times New Roman"/>
          <w:sz w:val="24"/>
          <w:szCs w:val="24"/>
          <w:lang w:val="en-US"/>
        </w:rPr>
        <w:t>6. Registration of sources: for periodicals: author, title of material, name of journal, number, year, page range; for books: author, title, publisher, city, year, total number of pages.</w:t>
      </w:r>
    </w:p>
    <w:p w:rsidR="00673994" w:rsidRDefault="00673994" w:rsidP="00673994">
      <w:pPr>
        <w:pStyle w:val="1"/>
        <w:spacing w:after="2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73994" w:rsidRDefault="00673994" w:rsidP="00673994">
      <w:pPr>
        <w:pStyle w:val="1"/>
        <w:spacing w:after="24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7412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REQUIREMENTS FOR REGISTRATION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VIDEO </w:t>
      </w:r>
      <w:r w:rsidRPr="00F74126">
        <w:rPr>
          <w:rFonts w:ascii="Times New Roman" w:hAnsi="Times New Roman" w:cs="Times New Roman"/>
          <w:b/>
          <w:bCs/>
          <w:sz w:val="24"/>
          <w:szCs w:val="24"/>
          <w:lang w:val="en-US"/>
        </w:rPr>
        <w:t>REPORTS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673994" w:rsidRPr="00AF06D5" w:rsidTr="006D7914">
        <w:tc>
          <w:tcPr>
            <w:tcW w:w="4785" w:type="dxa"/>
          </w:tcPr>
          <w:p w:rsidR="00673994" w:rsidRDefault="00673994" w:rsidP="006D7914">
            <w:pPr>
              <w:pStyle w:val="1"/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673994" w:rsidRPr="00F74126" w:rsidRDefault="00673994" w:rsidP="006D7914">
            <w:pPr>
              <w:pStyle w:val="1"/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74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General requirements for video recording</w:t>
            </w:r>
          </w:p>
        </w:tc>
        <w:tc>
          <w:tcPr>
            <w:tcW w:w="4785" w:type="dxa"/>
          </w:tcPr>
          <w:p w:rsidR="00673994" w:rsidRDefault="00673994" w:rsidP="006D7914">
            <w:pPr>
              <w:pStyle w:val="1"/>
              <w:spacing w:after="2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  <w:r w:rsidRPr="003665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video recording should be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made</w:t>
            </w:r>
            <w:r w:rsidRPr="003665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with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the </w:t>
            </w:r>
            <w:r w:rsidRPr="003665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microphone</w:t>
            </w:r>
          </w:p>
          <w:p w:rsidR="00673994" w:rsidRPr="00366567" w:rsidRDefault="00673994" w:rsidP="006D7914">
            <w:pPr>
              <w:pStyle w:val="1"/>
              <w:spacing w:after="2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  <w:r w:rsidRPr="00366567">
              <w:rPr>
                <w:lang w:val="en-US"/>
              </w:rPr>
              <w:t xml:space="preserve"> </w:t>
            </w:r>
            <w:r w:rsidRPr="003665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video recording should be made with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good lighting</w:t>
            </w:r>
          </w:p>
        </w:tc>
      </w:tr>
      <w:tr w:rsidR="00673994" w:rsidRPr="00673994" w:rsidTr="006D7914">
        <w:tc>
          <w:tcPr>
            <w:tcW w:w="4785" w:type="dxa"/>
          </w:tcPr>
          <w:p w:rsidR="00673994" w:rsidRDefault="00673994" w:rsidP="006D7914">
            <w:pPr>
              <w:pStyle w:val="1"/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673994" w:rsidRDefault="00673994" w:rsidP="006D7914">
            <w:pPr>
              <w:pStyle w:val="1"/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673994" w:rsidRPr="00366567" w:rsidRDefault="00673994" w:rsidP="006D7914">
            <w:pPr>
              <w:pStyle w:val="1"/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665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Technical requirements for video</w:t>
            </w:r>
          </w:p>
        </w:tc>
        <w:tc>
          <w:tcPr>
            <w:tcW w:w="4785" w:type="dxa"/>
          </w:tcPr>
          <w:p w:rsidR="00673994" w:rsidRPr="00366567" w:rsidRDefault="00673994" w:rsidP="006D7914">
            <w:pPr>
              <w:pStyle w:val="1"/>
              <w:spacing w:after="2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665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- video format (AVI, MPEG-4)</w:t>
            </w:r>
          </w:p>
          <w:p w:rsidR="00673994" w:rsidRPr="00366567" w:rsidRDefault="00673994" w:rsidP="006D7914">
            <w:pPr>
              <w:pStyle w:val="1"/>
              <w:spacing w:after="2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665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- video resolution (from 1280x720)</w:t>
            </w:r>
          </w:p>
          <w:p w:rsidR="00673994" w:rsidRPr="00366567" w:rsidRDefault="00673994" w:rsidP="006D7914">
            <w:pPr>
              <w:pStyle w:val="1"/>
              <w:spacing w:after="2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665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- screen aspect ratio (16: 9)</w:t>
            </w:r>
          </w:p>
          <w:p w:rsidR="00673994" w:rsidRPr="00366567" w:rsidRDefault="00673994" w:rsidP="006D7914">
            <w:pPr>
              <w:pStyle w:val="1"/>
              <w:spacing w:after="2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665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- </w:t>
            </w:r>
            <w:proofErr w:type="gramStart"/>
            <w:r w:rsidRPr="003665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video</w:t>
            </w:r>
            <w:proofErr w:type="gramEnd"/>
            <w:r w:rsidRPr="003665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duration - 5-10 minutes.</w:t>
            </w:r>
          </w:p>
          <w:p w:rsidR="00673994" w:rsidRPr="00366567" w:rsidRDefault="00673994" w:rsidP="006D7914">
            <w:pPr>
              <w:pStyle w:val="1"/>
              <w:spacing w:after="2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665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- size (up to 1 GB)</w:t>
            </w:r>
          </w:p>
          <w:p w:rsidR="00673994" w:rsidRDefault="00673994" w:rsidP="006D7914">
            <w:pPr>
              <w:pStyle w:val="1"/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665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- video orientation (horizontal)</w:t>
            </w:r>
          </w:p>
        </w:tc>
      </w:tr>
      <w:tr w:rsidR="00673994" w:rsidRPr="00AF06D5" w:rsidTr="006D7914">
        <w:tc>
          <w:tcPr>
            <w:tcW w:w="4785" w:type="dxa"/>
          </w:tcPr>
          <w:p w:rsidR="00673994" w:rsidRPr="00366567" w:rsidRDefault="00673994" w:rsidP="006D7914">
            <w:pPr>
              <w:pStyle w:val="1"/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665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Technical requirements for audio</w:t>
            </w:r>
          </w:p>
        </w:tc>
        <w:tc>
          <w:tcPr>
            <w:tcW w:w="4785" w:type="dxa"/>
          </w:tcPr>
          <w:p w:rsidR="00673994" w:rsidRPr="00366567" w:rsidRDefault="00673994" w:rsidP="006D7914">
            <w:pPr>
              <w:pStyle w:val="1"/>
              <w:spacing w:after="2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665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- </w:t>
            </w:r>
            <w:r w:rsidRPr="003665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sampling frequency (48 000 kHz)</w:t>
            </w:r>
          </w:p>
          <w:p w:rsidR="00673994" w:rsidRDefault="00673994" w:rsidP="006D7914">
            <w:pPr>
              <w:pStyle w:val="1"/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665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- channels (2 - stereo)</w:t>
            </w:r>
          </w:p>
        </w:tc>
      </w:tr>
      <w:tr w:rsidR="00673994" w:rsidRPr="00AF06D5" w:rsidTr="006D7914">
        <w:tc>
          <w:tcPr>
            <w:tcW w:w="4785" w:type="dxa"/>
          </w:tcPr>
          <w:p w:rsidR="00673994" w:rsidRPr="004877D4" w:rsidRDefault="00673994" w:rsidP="006D7914">
            <w:pPr>
              <w:pStyle w:val="1"/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877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Requirements for design</w:t>
            </w:r>
          </w:p>
        </w:tc>
        <w:tc>
          <w:tcPr>
            <w:tcW w:w="4785" w:type="dxa"/>
          </w:tcPr>
          <w:p w:rsidR="00673994" w:rsidRDefault="00673994" w:rsidP="006D7914">
            <w:pPr>
              <w:pStyle w:val="1"/>
              <w:spacing w:after="2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877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4877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the name of video – completely topic of report</w:t>
            </w:r>
          </w:p>
          <w:p w:rsidR="00673994" w:rsidRPr="004877D4" w:rsidRDefault="00673994" w:rsidP="006D7914">
            <w:pPr>
              <w:pStyle w:val="1"/>
              <w:spacing w:after="2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877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- </w:t>
            </w:r>
            <w:r w:rsidRPr="004877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in the description for the video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–</w:t>
            </w:r>
            <w:r w:rsidRPr="004877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surname, </w:t>
            </w:r>
            <w:r w:rsidRPr="004877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name,</w:t>
            </w:r>
            <w:r w:rsidRPr="004877D4">
              <w:rPr>
                <w:lang w:val="en-US"/>
              </w:rPr>
              <w:t xml:space="preserve"> </w:t>
            </w:r>
            <w:r w:rsidRPr="004877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patronymic,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place of work</w:t>
            </w:r>
          </w:p>
        </w:tc>
      </w:tr>
      <w:tr w:rsidR="00673994" w:rsidRPr="004877D4" w:rsidTr="006D7914">
        <w:tc>
          <w:tcPr>
            <w:tcW w:w="4785" w:type="dxa"/>
          </w:tcPr>
          <w:p w:rsidR="00673994" w:rsidRDefault="00673994" w:rsidP="006D7914">
            <w:pPr>
              <w:pStyle w:val="1"/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673994" w:rsidRPr="00601A4C" w:rsidRDefault="00673994" w:rsidP="006D7914">
            <w:pPr>
              <w:pStyle w:val="1"/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0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Requirements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for informational filling</w:t>
            </w:r>
          </w:p>
        </w:tc>
        <w:tc>
          <w:tcPr>
            <w:tcW w:w="4785" w:type="dxa"/>
          </w:tcPr>
          <w:p w:rsidR="00673994" w:rsidRPr="00601A4C" w:rsidRDefault="00673994" w:rsidP="006D7914">
            <w:pPr>
              <w:pStyle w:val="1"/>
              <w:spacing w:after="2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0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- logical sequence of presentation of material</w:t>
            </w:r>
          </w:p>
          <w:p w:rsidR="00673994" w:rsidRPr="00601A4C" w:rsidRDefault="00673994" w:rsidP="006D7914">
            <w:pPr>
              <w:pStyle w:val="1"/>
              <w:spacing w:after="2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0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- correspondence of the content of the video and commentary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60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him</w:t>
            </w:r>
          </w:p>
          <w:p w:rsidR="00673994" w:rsidRDefault="00673994" w:rsidP="006D7914">
            <w:pPr>
              <w:pStyle w:val="1"/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0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- observance of grammatical foundations</w:t>
            </w:r>
          </w:p>
        </w:tc>
      </w:tr>
      <w:tr w:rsidR="00673994" w:rsidRPr="00AF06D5" w:rsidTr="006D7914">
        <w:tc>
          <w:tcPr>
            <w:tcW w:w="4785" w:type="dxa"/>
          </w:tcPr>
          <w:p w:rsidR="00673994" w:rsidRDefault="00673994" w:rsidP="006D7914">
            <w:pPr>
              <w:pStyle w:val="1"/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673994" w:rsidRDefault="00673994" w:rsidP="006D7914">
            <w:pPr>
              <w:pStyle w:val="1"/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673994" w:rsidRPr="00601A4C" w:rsidRDefault="00673994" w:rsidP="006D7914">
            <w:pPr>
              <w:pStyle w:val="1"/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Requirements</w:t>
            </w:r>
            <w:r>
              <w:t xml:space="preserve"> </w:t>
            </w:r>
            <w:r w:rsidRPr="0060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for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60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video editing</w:t>
            </w:r>
          </w:p>
        </w:tc>
        <w:tc>
          <w:tcPr>
            <w:tcW w:w="4785" w:type="dxa"/>
          </w:tcPr>
          <w:p w:rsidR="00673994" w:rsidRPr="00601A4C" w:rsidRDefault="00673994" w:rsidP="006D7914">
            <w:pPr>
              <w:pStyle w:val="1"/>
              <w:spacing w:after="2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0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- high-quality visual range (brightness, contrast and image stability, color balance, creation of a holistic image, the absence of «unnecessary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d</w:t>
            </w:r>
            <w:r w:rsidRPr="0060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etails»)</w:t>
            </w:r>
          </w:p>
          <w:p w:rsidR="00673994" w:rsidRPr="00601A4C" w:rsidRDefault="00673994" w:rsidP="006D7914">
            <w:pPr>
              <w:pStyle w:val="1"/>
              <w:spacing w:after="2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0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- absence of extraneous noise interfering perception</w:t>
            </w:r>
          </w:p>
        </w:tc>
      </w:tr>
    </w:tbl>
    <w:p w:rsidR="007678D1" w:rsidRPr="00673994" w:rsidRDefault="007678D1">
      <w:pPr>
        <w:rPr>
          <w:lang w:val="en-US"/>
        </w:rPr>
      </w:pPr>
      <w:bookmarkStart w:id="0" w:name="_GoBack"/>
      <w:bookmarkEnd w:id="0"/>
    </w:p>
    <w:sectPr w:rsidR="007678D1" w:rsidRPr="00673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507"/>
    <w:rsid w:val="00673994"/>
    <w:rsid w:val="007678D1"/>
    <w:rsid w:val="007C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994"/>
    <w:pPr>
      <w:spacing w:after="0"/>
    </w:pPr>
    <w:rPr>
      <w:rFonts w:ascii="Arial" w:eastAsia="Arial" w:hAnsi="Arial" w:cs="Arial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73994"/>
    <w:pPr>
      <w:spacing w:after="0"/>
    </w:pPr>
    <w:rPr>
      <w:rFonts w:ascii="Arial" w:eastAsia="Arial" w:hAnsi="Arial" w:cs="Arial"/>
      <w:lang w:eastAsia="zh-CN"/>
    </w:rPr>
  </w:style>
  <w:style w:type="table" w:styleId="a3">
    <w:name w:val="Table Grid"/>
    <w:basedOn w:val="a1"/>
    <w:uiPriority w:val="59"/>
    <w:unhideWhenUsed/>
    <w:rsid w:val="00673994"/>
    <w:pPr>
      <w:spacing w:after="0" w:line="240" w:lineRule="auto"/>
    </w:pPr>
    <w:rPr>
      <w:rFonts w:ascii="Arial" w:eastAsia="Arial" w:hAnsi="Arial" w:cs="Arial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994"/>
    <w:pPr>
      <w:spacing w:after="0"/>
    </w:pPr>
    <w:rPr>
      <w:rFonts w:ascii="Arial" w:eastAsia="Arial" w:hAnsi="Arial" w:cs="Arial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73994"/>
    <w:pPr>
      <w:spacing w:after="0"/>
    </w:pPr>
    <w:rPr>
      <w:rFonts w:ascii="Arial" w:eastAsia="Arial" w:hAnsi="Arial" w:cs="Arial"/>
      <w:lang w:eastAsia="zh-CN"/>
    </w:rPr>
  </w:style>
  <w:style w:type="table" w:styleId="a3">
    <w:name w:val="Table Grid"/>
    <w:basedOn w:val="a1"/>
    <w:uiPriority w:val="59"/>
    <w:unhideWhenUsed/>
    <w:rsid w:val="00673994"/>
    <w:pPr>
      <w:spacing w:after="0" w:line="240" w:lineRule="auto"/>
    </w:pPr>
    <w:rPr>
      <w:rFonts w:ascii="Arial" w:eastAsia="Arial" w:hAnsi="Arial" w:cs="Arial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УрГЮУ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o.v.poryvaeva</dc:creator>
  <cp:keywords/>
  <dc:description/>
  <cp:lastModifiedBy>o.v.poryvaeva</cp:lastModifiedBy>
  <cp:revision>2</cp:revision>
  <dcterms:created xsi:type="dcterms:W3CDTF">2020-03-02T05:44:00Z</dcterms:created>
  <dcterms:modified xsi:type="dcterms:W3CDTF">2020-03-02T05:44:00Z</dcterms:modified>
</cp:coreProperties>
</file>