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2F" w:rsidRPr="005B31CF" w:rsidRDefault="00F42D2F" w:rsidP="005B31CF">
      <w:pPr>
        <w:pStyle w:val="a3"/>
        <w:jc w:val="both"/>
        <w:rPr>
          <w:color w:val="000000"/>
          <w:sz w:val="28"/>
          <w:szCs w:val="28"/>
        </w:rPr>
      </w:pPr>
      <w:r w:rsidRPr="005B31CF">
        <w:rPr>
          <w:color w:val="000000"/>
          <w:sz w:val="28"/>
          <w:szCs w:val="28"/>
        </w:rPr>
        <w:t xml:space="preserve">УДК </w:t>
      </w:r>
      <w:r w:rsidR="00466E44" w:rsidRPr="005B31CF">
        <w:rPr>
          <w:color w:val="000000"/>
          <w:sz w:val="28"/>
          <w:szCs w:val="28"/>
        </w:rPr>
        <w:t>340</w:t>
      </w:r>
    </w:p>
    <w:p w:rsidR="00F42D2F" w:rsidRPr="005B31CF" w:rsidRDefault="00F42D2F" w:rsidP="005B31CF">
      <w:pPr>
        <w:pStyle w:val="a3"/>
        <w:jc w:val="both"/>
        <w:rPr>
          <w:color w:val="000000"/>
          <w:sz w:val="28"/>
          <w:szCs w:val="28"/>
        </w:rPr>
      </w:pPr>
      <w:r w:rsidRPr="005B31CF">
        <w:rPr>
          <w:color w:val="000000"/>
          <w:sz w:val="28"/>
          <w:szCs w:val="28"/>
        </w:rPr>
        <w:t>Козырева Кристина Витальевна</w:t>
      </w:r>
    </w:p>
    <w:p w:rsidR="00F42D2F" w:rsidRPr="005B31CF" w:rsidRDefault="00F42D2F" w:rsidP="005B31CF">
      <w:pPr>
        <w:pStyle w:val="a3"/>
        <w:jc w:val="both"/>
        <w:rPr>
          <w:color w:val="000000"/>
          <w:sz w:val="28"/>
          <w:szCs w:val="28"/>
        </w:rPr>
      </w:pPr>
      <w:r w:rsidRPr="005B31CF">
        <w:rPr>
          <w:color w:val="000000"/>
          <w:sz w:val="28"/>
          <w:szCs w:val="28"/>
        </w:rPr>
        <w:t>Уральский государственный юридический университет</w:t>
      </w:r>
    </w:p>
    <w:p w:rsidR="00F42D2F" w:rsidRPr="005B31CF" w:rsidRDefault="00F42D2F" w:rsidP="005B31CF">
      <w:pPr>
        <w:pStyle w:val="a3"/>
        <w:jc w:val="both"/>
        <w:rPr>
          <w:color w:val="000000"/>
          <w:sz w:val="28"/>
          <w:szCs w:val="28"/>
        </w:rPr>
      </w:pPr>
      <w:r w:rsidRPr="005B31CF">
        <w:rPr>
          <w:color w:val="000000"/>
          <w:sz w:val="28"/>
          <w:szCs w:val="28"/>
        </w:rPr>
        <w:t xml:space="preserve">Россия, Екатеринбург </w:t>
      </w:r>
    </w:p>
    <w:p w:rsidR="00F42D2F" w:rsidRDefault="00FB5C28" w:rsidP="005B31CF">
      <w:pPr>
        <w:jc w:val="both"/>
        <w:rPr>
          <w:rFonts w:ascii="Times New Roman" w:hAnsi="Times New Roman" w:cs="Times New Roman"/>
          <w:sz w:val="28"/>
          <w:szCs w:val="28"/>
        </w:rPr>
      </w:pPr>
      <w:hyperlink r:id="rId9" w:history="1">
        <w:r w:rsidR="00483EF5" w:rsidRPr="000C5F72">
          <w:rPr>
            <w:rStyle w:val="ac"/>
            <w:rFonts w:ascii="Times New Roman" w:hAnsi="Times New Roman" w:cs="Times New Roman"/>
            <w:sz w:val="28"/>
            <w:szCs w:val="28"/>
            <w:lang w:val="en-US"/>
          </w:rPr>
          <w:t>zlopolzovatel</w:t>
        </w:r>
        <w:r w:rsidR="00483EF5" w:rsidRPr="000C5F72">
          <w:rPr>
            <w:rStyle w:val="ac"/>
            <w:rFonts w:ascii="Times New Roman" w:hAnsi="Times New Roman" w:cs="Times New Roman"/>
            <w:sz w:val="28"/>
            <w:szCs w:val="28"/>
          </w:rPr>
          <w:t>@</w:t>
        </w:r>
        <w:r w:rsidR="00483EF5" w:rsidRPr="000C5F72">
          <w:rPr>
            <w:rStyle w:val="ac"/>
            <w:rFonts w:ascii="Times New Roman" w:hAnsi="Times New Roman" w:cs="Times New Roman"/>
            <w:sz w:val="28"/>
            <w:szCs w:val="28"/>
            <w:lang w:val="en-US"/>
          </w:rPr>
          <w:t>gmail</w:t>
        </w:r>
        <w:r w:rsidR="00483EF5" w:rsidRPr="000C5F72">
          <w:rPr>
            <w:rStyle w:val="ac"/>
            <w:rFonts w:ascii="Times New Roman" w:hAnsi="Times New Roman" w:cs="Times New Roman"/>
            <w:sz w:val="28"/>
            <w:szCs w:val="28"/>
          </w:rPr>
          <w:t>.</w:t>
        </w:r>
        <w:r w:rsidR="00483EF5" w:rsidRPr="000C5F72">
          <w:rPr>
            <w:rStyle w:val="ac"/>
            <w:rFonts w:ascii="Times New Roman" w:hAnsi="Times New Roman" w:cs="Times New Roman"/>
            <w:sz w:val="28"/>
            <w:szCs w:val="28"/>
            <w:lang w:val="en-US"/>
          </w:rPr>
          <w:t>com</w:t>
        </w:r>
      </w:hyperlink>
    </w:p>
    <w:p w:rsidR="004E41E9" w:rsidRDefault="004E41E9" w:rsidP="004E41E9">
      <w:pPr>
        <w:rPr>
          <w:rFonts w:ascii="Times New Roman" w:hAnsi="Times New Roman" w:cs="Times New Roman"/>
          <w:b/>
          <w:sz w:val="32"/>
          <w:szCs w:val="28"/>
        </w:rPr>
      </w:pPr>
    </w:p>
    <w:p w:rsidR="00B91541" w:rsidRPr="004E41E9" w:rsidRDefault="00B91541" w:rsidP="005B31CF">
      <w:pPr>
        <w:jc w:val="center"/>
        <w:rPr>
          <w:rFonts w:ascii="Times New Roman" w:hAnsi="Times New Roman" w:cs="Times New Roman"/>
          <w:b/>
          <w:sz w:val="36"/>
          <w:szCs w:val="28"/>
        </w:rPr>
      </w:pPr>
      <w:r w:rsidRPr="004E41E9">
        <w:rPr>
          <w:rFonts w:ascii="Times New Roman" w:hAnsi="Times New Roman" w:cs="Times New Roman"/>
          <w:b/>
          <w:sz w:val="36"/>
          <w:szCs w:val="28"/>
        </w:rPr>
        <w:t>Проблема</w:t>
      </w:r>
      <w:r w:rsidR="00610EE0" w:rsidRPr="004E41E9">
        <w:rPr>
          <w:rFonts w:ascii="Times New Roman" w:hAnsi="Times New Roman" w:cs="Times New Roman"/>
          <w:b/>
          <w:sz w:val="36"/>
          <w:szCs w:val="28"/>
        </w:rPr>
        <w:t xml:space="preserve"> </w:t>
      </w:r>
      <w:r w:rsidRPr="004E41E9">
        <w:rPr>
          <w:rFonts w:ascii="Times New Roman" w:hAnsi="Times New Roman" w:cs="Times New Roman"/>
          <w:b/>
          <w:sz w:val="36"/>
          <w:szCs w:val="28"/>
        </w:rPr>
        <w:t>приоритет</w:t>
      </w:r>
      <w:r w:rsidR="004814AF" w:rsidRPr="004E41E9">
        <w:rPr>
          <w:rFonts w:ascii="Times New Roman" w:hAnsi="Times New Roman" w:cs="Times New Roman"/>
          <w:b/>
          <w:sz w:val="36"/>
          <w:szCs w:val="28"/>
        </w:rPr>
        <w:t>а норм кодифицированных актов в коллизионном аспекте.</w:t>
      </w:r>
    </w:p>
    <w:p w:rsidR="00610EE0" w:rsidRPr="005B31CF" w:rsidRDefault="00A916E1" w:rsidP="005B31CF">
      <w:pPr>
        <w:jc w:val="both"/>
        <w:rPr>
          <w:rFonts w:ascii="Times New Roman" w:hAnsi="Times New Roman" w:cs="Times New Roman"/>
          <w:sz w:val="28"/>
          <w:szCs w:val="28"/>
        </w:rPr>
      </w:pPr>
      <w:r>
        <w:rPr>
          <w:rFonts w:ascii="Times New Roman" w:hAnsi="Times New Roman" w:cs="Times New Roman"/>
          <w:sz w:val="28"/>
          <w:szCs w:val="28"/>
        </w:rPr>
        <w:t xml:space="preserve">    </w:t>
      </w:r>
      <w:r w:rsidR="00610EE0" w:rsidRPr="00A916E1">
        <w:rPr>
          <w:rFonts w:ascii="Times New Roman" w:hAnsi="Times New Roman" w:cs="Times New Roman"/>
          <w:b/>
          <w:sz w:val="28"/>
          <w:szCs w:val="28"/>
        </w:rPr>
        <w:t>Аннотация:</w:t>
      </w:r>
      <w:r w:rsidR="00610EE0" w:rsidRPr="005B31CF">
        <w:rPr>
          <w:rFonts w:ascii="Times New Roman" w:hAnsi="Times New Roman" w:cs="Times New Roman"/>
          <w:sz w:val="28"/>
          <w:szCs w:val="28"/>
        </w:rPr>
        <w:t xml:space="preserve"> </w:t>
      </w:r>
      <w:r w:rsidR="005B31CF">
        <w:rPr>
          <w:rFonts w:ascii="Times New Roman" w:hAnsi="Times New Roman" w:cs="Times New Roman"/>
          <w:sz w:val="28"/>
          <w:szCs w:val="28"/>
        </w:rPr>
        <w:t xml:space="preserve">в статье затрагиваются вопросы </w:t>
      </w:r>
      <w:r w:rsidR="004814AF">
        <w:rPr>
          <w:rFonts w:ascii="Times New Roman" w:hAnsi="Times New Roman" w:cs="Times New Roman"/>
          <w:sz w:val="28"/>
          <w:szCs w:val="28"/>
        </w:rPr>
        <w:t>правомерности содержания в кодифицированных нормативно-правовых актах</w:t>
      </w:r>
      <w:r w:rsidR="00210B11">
        <w:rPr>
          <w:rFonts w:ascii="Times New Roman" w:hAnsi="Times New Roman" w:cs="Times New Roman"/>
          <w:sz w:val="28"/>
          <w:szCs w:val="28"/>
        </w:rPr>
        <w:t>, в частности в Гражданском кодексе РФ,</w:t>
      </w:r>
      <w:r>
        <w:rPr>
          <w:rFonts w:ascii="Times New Roman" w:hAnsi="Times New Roman" w:cs="Times New Roman"/>
          <w:sz w:val="28"/>
          <w:szCs w:val="28"/>
        </w:rPr>
        <w:t xml:space="preserve"> норм о собственном приоритете, рассмотрен проблемный вопрос </w:t>
      </w:r>
      <w:r w:rsidRPr="00A916E1">
        <w:rPr>
          <w:rFonts w:ascii="Times New Roman" w:hAnsi="Times New Roman" w:cs="Times New Roman"/>
          <w:sz w:val="28"/>
          <w:szCs w:val="28"/>
        </w:rPr>
        <w:t xml:space="preserve">придания </w:t>
      </w:r>
      <w:r>
        <w:rPr>
          <w:rFonts w:ascii="Times New Roman" w:hAnsi="Times New Roman" w:cs="Times New Roman"/>
          <w:sz w:val="28"/>
          <w:szCs w:val="28"/>
        </w:rPr>
        <w:t xml:space="preserve">кодексам </w:t>
      </w:r>
      <w:r w:rsidRPr="00A916E1">
        <w:rPr>
          <w:rFonts w:ascii="Times New Roman" w:hAnsi="Times New Roman" w:cs="Times New Roman"/>
          <w:sz w:val="28"/>
          <w:szCs w:val="28"/>
        </w:rPr>
        <w:t xml:space="preserve">преимущества при </w:t>
      </w:r>
      <w:proofErr w:type="spellStart"/>
      <w:r w:rsidRPr="00A916E1">
        <w:rPr>
          <w:rFonts w:ascii="Times New Roman" w:hAnsi="Times New Roman" w:cs="Times New Roman"/>
          <w:sz w:val="28"/>
          <w:szCs w:val="28"/>
        </w:rPr>
        <w:t>правоприменении</w:t>
      </w:r>
      <w:proofErr w:type="spellEnd"/>
      <w:r w:rsidRPr="00A916E1">
        <w:rPr>
          <w:rFonts w:ascii="Times New Roman" w:hAnsi="Times New Roman" w:cs="Times New Roman"/>
          <w:sz w:val="28"/>
          <w:szCs w:val="28"/>
        </w:rPr>
        <w:t xml:space="preserve"> в коллизионном аспекте</w:t>
      </w:r>
      <w:r>
        <w:rPr>
          <w:rFonts w:ascii="Times New Roman" w:hAnsi="Times New Roman" w:cs="Times New Roman"/>
          <w:sz w:val="28"/>
          <w:szCs w:val="28"/>
        </w:rPr>
        <w:t xml:space="preserve">. </w:t>
      </w:r>
      <w:r w:rsidRPr="00A916E1">
        <w:rPr>
          <w:rFonts w:ascii="Times New Roman" w:hAnsi="Times New Roman" w:cs="Times New Roman"/>
          <w:sz w:val="28"/>
          <w:szCs w:val="28"/>
        </w:rPr>
        <w:t>В качестве способов решения в</w:t>
      </w:r>
      <w:r>
        <w:rPr>
          <w:rFonts w:ascii="Times New Roman" w:hAnsi="Times New Roman" w:cs="Times New Roman"/>
          <w:sz w:val="28"/>
          <w:szCs w:val="28"/>
        </w:rPr>
        <w:t xml:space="preserve">озникающих проблем предложено </w:t>
      </w:r>
      <w:r w:rsidRPr="00A916E1">
        <w:rPr>
          <w:rFonts w:ascii="Times New Roman" w:hAnsi="Times New Roman" w:cs="Times New Roman"/>
          <w:sz w:val="28"/>
          <w:szCs w:val="28"/>
        </w:rPr>
        <w:t>исключить из Гражданского кодекса положение о приоритете</w:t>
      </w:r>
      <w:r>
        <w:rPr>
          <w:rFonts w:ascii="Times New Roman" w:hAnsi="Times New Roman" w:cs="Times New Roman"/>
          <w:sz w:val="28"/>
          <w:szCs w:val="28"/>
        </w:rPr>
        <w:t xml:space="preserve"> его норм. </w:t>
      </w:r>
    </w:p>
    <w:p w:rsidR="00610EE0" w:rsidRPr="005B31CF" w:rsidRDefault="00A916E1" w:rsidP="005B31CF">
      <w:pPr>
        <w:jc w:val="both"/>
        <w:rPr>
          <w:rFonts w:ascii="Times New Roman" w:hAnsi="Times New Roman" w:cs="Times New Roman"/>
          <w:sz w:val="28"/>
          <w:szCs w:val="28"/>
        </w:rPr>
      </w:pPr>
      <w:r>
        <w:rPr>
          <w:rFonts w:ascii="Times New Roman" w:hAnsi="Times New Roman" w:cs="Times New Roman"/>
          <w:sz w:val="28"/>
          <w:szCs w:val="28"/>
        </w:rPr>
        <w:t xml:space="preserve">    </w:t>
      </w:r>
      <w:r w:rsidR="00610EE0" w:rsidRPr="00A916E1">
        <w:rPr>
          <w:rFonts w:ascii="Times New Roman" w:hAnsi="Times New Roman" w:cs="Times New Roman"/>
          <w:b/>
          <w:sz w:val="28"/>
          <w:szCs w:val="28"/>
        </w:rPr>
        <w:t>Ключевые слова:</w:t>
      </w:r>
      <w:r w:rsidR="00610EE0" w:rsidRPr="005B31CF">
        <w:rPr>
          <w:rFonts w:ascii="Times New Roman" w:hAnsi="Times New Roman" w:cs="Times New Roman"/>
          <w:sz w:val="28"/>
          <w:szCs w:val="28"/>
        </w:rPr>
        <w:t xml:space="preserve"> коллизия, кодифицированные акты, </w:t>
      </w:r>
      <w:r w:rsidR="00466E44" w:rsidRPr="005B31CF">
        <w:rPr>
          <w:rFonts w:ascii="Times New Roman" w:hAnsi="Times New Roman" w:cs="Times New Roman"/>
          <w:sz w:val="28"/>
          <w:szCs w:val="28"/>
        </w:rPr>
        <w:t xml:space="preserve">приоритет кодекса, </w:t>
      </w:r>
      <w:r w:rsidR="00D85D68">
        <w:rPr>
          <w:rFonts w:ascii="Times New Roman" w:hAnsi="Times New Roman" w:cs="Times New Roman"/>
          <w:sz w:val="28"/>
          <w:szCs w:val="28"/>
        </w:rPr>
        <w:t>приоритет нормы, Гражданский кодекс.</w:t>
      </w:r>
    </w:p>
    <w:p w:rsidR="00541B46" w:rsidRPr="005B31CF" w:rsidRDefault="004E41E9" w:rsidP="005B31CF">
      <w:pPr>
        <w:jc w:val="both"/>
        <w:rPr>
          <w:rFonts w:ascii="Times New Roman" w:hAnsi="Times New Roman" w:cs="Times New Roman"/>
          <w:sz w:val="28"/>
          <w:szCs w:val="28"/>
        </w:rPr>
      </w:pPr>
      <w:r>
        <w:rPr>
          <w:rFonts w:ascii="Times New Roman" w:hAnsi="Times New Roman" w:cs="Times New Roman"/>
          <w:sz w:val="28"/>
          <w:szCs w:val="28"/>
        </w:rPr>
        <w:t xml:space="preserve">    </w:t>
      </w:r>
      <w:r w:rsidR="00541B46" w:rsidRPr="005B31CF">
        <w:rPr>
          <w:rFonts w:ascii="Times New Roman" w:hAnsi="Times New Roman" w:cs="Times New Roman"/>
          <w:sz w:val="28"/>
          <w:szCs w:val="28"/>
        </w:rPr>
        <w:t>Вопрос с</w:t>
      </w:r>
      <w:r w:rsidR="00610EE0" w:rsidRPr="005B31CF">
        <w:rPr>
          <w:rFonts w:ascii="Times New Roman" w:hAnsi="Times New Roman" w:cs="Times New Roman"/>
          <w:sz w:val="28"/>
          <w:szCs w:val="28"/>
        </w:rPr>
        <w:t>оотношения к</w:t>
      </w:r>
      <w:r w:rsidR="00541B46" w:rsidRPr="005B31CF">
        <w:rPr>
          <w:rFonts w:ascii="Times New Roman" w:hAnsi="Times New Roman" w:cs="Times New Roman"/>
          <w:sz w:val="28"/>
          <w:szCs w:val="28"/>
        </w:rPr>
        <w:t xml:space="preserve">одифицированных </w:t>
      </w:r>
      <w:r w:rsidR="00610EE0" w:rsidRPr="005B31CF">
        <w:rPr>
          <w:rFonts w:ascii="Times New Roman" w:hAnsi="Times New Roman" w:cs="Times New Roman"/>
          <w:sz w:val="28"/>
          <w:szCs w:val="28"/>
        </w:rPr>
        <w:t xml:space="preserve">актов </w:t>
      </w:r>
      <w:r w:rsidR="00541B46" w:rsidRPr="005B31CF">
        <w:rPr>
          <w:rFonts w:ascii="Times New Roman" w:hAnsi="Times New Roman" w:cs="Times New Roman"/>
          <w:sz w:val="28"/>
          <w:szCs w:val="28"/>
        </w:rPr>
        <w:t>законодательства с другими федеральными законами и</w:t>
      </w:r>
      <w:r w:rsidR="00610EE0" w:rsidRPr="005B31CF">
        <w:rPr>
          <w:rFonts w:ascii="Times New Roman" w:hAnsi="Times New Roman" w:cs="Times New Roman"/>
          <w:sz w:val="28"/>
          <w:szCs w:val="28"/>
        </w:rPr>
        <w:t xml:space="preserve"> разрешения коллизий между </w:t>
      </w:r>
      <w:r w:rsidR="00541B46" w:rsidRPr="005B31CF">
        <w:rPr>
          <w:rFonts w:ascii="Times New Roman" w:hAnsi="Times New Roman" w:cs="Times New Roman"/>
          <w:sz w:val="28"/>
          <w:szCs w:val="28"/>
        </w:rPr>
        <w:t>ними в настоящее время приобрел статус проблемного, т.к. порождает</w:t>
      </w:r>
      <w:r w:rsidR="00BE560C" w:rsidRPr="005B31CF">
        <w:rPr>
          <w:rFonts w:ascii="Times New Roman" w:hAnsi="Times New Roman" w:cs="Times New Roman"/>
          <w:sz w:val="28"/>
          <w:szCs w:val="28"/>
        </w:rPr>
        <w:t xml:space="preserve"> неку</w:t>
      </w:r>
      <w:r w:rsidR="00541B46" w:rsidRPr="005B31CF">
        <w:rPr>
          <w:rFonts w:ascii="Times New Roman" w:hAnsi="Times New Roman" w:cs="Times New Roman"/>
          <w:sz w:val="28"/>
          <w:szCs w:val="28"/>
        </w:rPr>
        <w:t>ю неопределенность</w:t>
      </w:r>
      <w:r w:rsidR="00055D77" w:rsidRPr="005B31CF">
        <w:rPr>
          <w:rFonts w:ascii="Times New Roman" w:hAnsi="Times New Roman" w:cs="Times New Roman"/>
          <w:sz w:val="28"/>
          <w:szCs w:val="28"/>
        </w:rPr>
        <w:t xml:space="preserve"> в реализации правовых предписаний, содержащихся в закона</w:t>
      </w:r>
      <w:r w:rsidR="000B4FB7" w:rsidRPr="005B31CF">
        <w:rPr>
          <w:rFonts w:ascii="Times New Roman" w:hAnsi="Times New Roman" w:cs="Times New Roman"/>
          <w:sz w:val="28"/>
          <w:szCs w:val="28"/>
        </w:rPr>
        <w:t>х. Остается открытым обсуждение, я</w:t>
      </w:r>
      <w:r w:rsidR="00404CD5" w:rsidRPr="005B31CF">
        <w:rPr>
          <w:rFonts w:ascii="Times New Roman" w:hAnsi="Times New Roman" w:cs="Times New Roman"/>
          <w:sz w:val="28"/>
          <w:szCs w:val="28"/>
        </w:rPr>
        <w:t xml:space="preserve">вляется ли рациональным </w:t>
      </w:r>
      <w:r w:rsidR="00BE560C" w:rsidRPr="005B31CF">
        <w:rPr>
          <w:rFonts w:ascii="Times New Roman" w:hAnsi="Times New Roman" w:cs="Times New Roman"/>
          <w:sz w:val="28"/>
          <w:szCs w:val="28"/>
        </w:rPr>
        <w:t xml:space="preserve">придание кодифицированным законодательным актам преимущества при </w:t>
      </w:r>
      <w:proofErr w:type="spellStart"/>
      <w:r w:rsidR="00BE560C" w:rsidRPr="005B31CF">
        <w:rPr>
          <w:rFonts w:ascii="Times New Roman" w:hAnsi="Times New Roman" w:cs="Times New Roman"/>
          <w:sz w:val="28"/>
          <w:szCs w:val="28"/>
        </w:rPr>
        <w:t>правоприменении</w:t>
      </w:r>
      <w:proofErr w:type="spellEnd"/>
      <w:r w:rsidR="00BE560C" w:rsidRPr="005B31CF">
        <w:rPr>
          <w:rFonts w:ascii="Times New Roman" w:hAnsi="Times New Roman" w:cs="Times New Roman"/>
          <w:sz w:val="28"/>
          <w:szCs w:val="28"/>
        </w:rPr>
        <w:t xml:space="preserve"> </w:t>
      </w:r>
      <w:r w:rsidR="00404CD5" w:rsidRPr="005B31CF">
        <w:rPr>
          <w:rFonts w:ascii="Times New Roman" w:hAnsi="Times New Roman" w:cs="Times New Roman"/>
          <w:sz w:val="28"/>
          <w:szCs w:val="28"/>
        </w:rPr>
        <w:t>и легитимно</w:t>
      </w:r>
      <w:r w:rsidR="008A5C0E" w:rsidRPr="005B31CF">
        <w:rPr>
          <w:rFonts w:ascii="Times New Roman" w:hAnsi="Times New Roman" w:cs="Times New Roman"/>
          <w:sz w:val="28"/>
          <w:szCs w:val="28"/>
        </w:rPr>
        <w:t xml:space="preserve">й подобная предметная иерархия. </w:t>
      </w:r>
      <w:r w:rsidR="00BE560C" w:rsidRPr="005B31CF">
        <w:rPr>
          <w:rFonts w:ascii="Times New Roman" w:hAnsi="Times New Roman" w:cs="Times New Roman"/>
          <w:sz w:val="28"/>
          <w:szCs w:val="28"/>
        </w:rPr>
        <w:t xml:space="preserve">Исходя из вышесказанного, можно утверждать, что последовательность позиции законодателя по данному вопросу нельзя </w:t>
      </w:r>
      <w:proofErr w:type="gramStart"/>
      <w:r w:rsidR="00BE560C" w:rsidRPr="005B31CF">
        <w:rPr>
          <w:rFonts w:ascii="Times New Roman" w:hAnsi="Times New Roman" w:cs="Times New Roman"/>
          <w:sz w:val="28"/>
          <w:szCs w:val="28"/>
        </w:rPr>
        <w:t>назвать</w:t>
      </w:r>
      <w:proofErr w:type="gramEnd"/>
      <w:r w:rsidR="00BE560C" w:rsidRPr="005B31CF">
        <w:rPr>
          <w:rFonts w:ascii="Times New Roman" w:hAnsi="Times New Roman" w:cs="Times New Roman"/>
          <w:sz w:val="28"/>
          <w:szCs w:val="28"/>
        </w:rPr>
        <w:t xml:space="preserve"> бесспорно истинной: при разрешении коллизий следует обращать внимание на содержательный и хронологический критерий </w:t>
      </w:r>
      <w:r w:rsidR="001E1C96">
        <w:rPr>
          <w:rFonts w:ascii="Times New Roman" w:hAnsi="Times New Roman" w:cs="Times New Roman"/>
          <w:sz w:val="28"/>
          <w:szCs w:val="28"/>
        </w:rPr>
        <w:t xml:space="preserve">при выборе </w:t>
      </w:r>
      <w:r w:rsidR="00BE560C" w:rsidRPr="005B31CF">
        <w:rPr>
          <w:rFonts w:ascii="Times New Roman" w:hAnsi="Times New Roman" w:cs="Times New Roman"/>
          <w:sz w:val="28"/>
          <w:szCs w:val="28"/>
        </w:rPr>
        <w:t xml:space="preserve">одной из противоречащих друг другу норм. </w:t>
      </w:r>
    </w:p>
    <w:p w:rsidR="000A2D1C" w:rsidRDefault="004E41E9" w:rsidP="00597CFB">
      <w:pPr>
        <w:jc w:val="both"/>
        <w:rPr>
          <w:rFonts w:ascii="Times New Roman" w:hAnsi="Times New Roman" w:cs="Times New Roman"/>
          <w:sz w:val="28"/>
          <w:szCs w:val="28"/>
        </w:rPr>
      </w:pPr>
      <w:r>
        <w:rPr>
          <w:rFonts w:ascii="Times New Roman" w:hAnsi="Times New Roman" w:cs="Times New Roman"/>
          <w:sz w:val="28"/>
          <w:szCs w:val="28"/>
        </w:rPr>
        <w:t xml:space="preserve">    </w:t>
      </w:r>
      <w:r w:rsidR="00B32758">
        <w:rPr>
          <w:rFonts w:ascii="Times New Roman" w:hAnsi="Times New Roman" w:cs="Times New Roman"/>
          <w:sz w:val="28"/>
          <w:szCs w:val="28"/>
        </w:rPr>
        <w:t xml:space="preserve">Рассматривая данный </w:t>
      </w:r>
      <w:r w:rsidR="00427A54">
        <w:rPr>
          <w:rFonts w:ascii="Times New Roman" w:hAnsi="Times New Roman" w:cs="Times New Roman"/>
          <w:sz w:val="28"/>
          <w:szCs w:val="28"/>
        </w:rPr>
        <w:t>вопрос,</w:t>
      </w:r>
      <w:r w:rsidR="00B32758">
        <w:rPr>
          <w:rFonts w:ascii="Times New Roman" w:hAnsi="Times New Roman" w:cs="Times New Roman"/>
          <w:sz w:val="28"/>
          <w:szCs w:val="28"/>
        </w:rPr>
        <w:t xml:space="preserve"> стоит, безусловно, отметить то, что Конституция РФ (ст. 76)</w:t>
      </w:r>
      <w:r w:rsidR="00427A54">
        <w:rPr>
          <w:rStyle w:val="a6"/>
          <w:rFonts w:ascii="Times New Roman" w:hAnsi="Times New Roman" w:cs="Times New Roman"/>
          <w:sz w:val="28"/>
          <w:szCs w:val="28"/>
        </w:rPr>
        <w:footnoteReference w:id="1"/>
      </w:r>
      <w:r w:rsidR="00B32758">
        <w:rPr>
          <w:rFonts w:ascii="Times New Roman" w:hAnsi="Times New Roman" w:cs="Times New Roman"/>
          <w:sz w:val="28"/>
          <w:szCs w:val="28"/>
        </w:rPr>
        <w:t xml:space="preserve"> кодексы как нормативно-правовые акты никаким </w:t>
      </w:r>
      <w:r w:rsidR="00B32758">
        <w:rPr>
          <w:rFonts w:ascii="Times New Roman" w:hAnsi="Times New Roman" w:cs="Times New Roman"/>
          <w:sz w:val="28"/>
          <w:szCs w:val="28"/>
        </w:rPr>
        <w:lastRenderedPageBreak/>
        <w:t>особым</w:t>
      </w:r>
      <w:r w:rsidR="00427A54">
        <w:rPr>
          <w:rFonts w:ascii="Times New Roman" w:hAnsi="Times New Roman" w:cs="Times New Roman"/>
          <w:sz w:val="28"/>
          <w:szCs w:val="28"/>
        </w:rPr>
        <w:t>, специальным</w:t>
      </w:r>
      <w:r w:rsidR="00B32758">
        <w:rPr>
          <w:rFonts w:ascii="Times New Roman" w:hAnsi="Times New Roman" w:cs="Times New Roman"/>
          <w:sz w:val="28"/>
          <w:szCs w:val="28"/>
        </w:rPr>
        <w:t xml:space="preserve"> статусом не наделяет. </w:t>
      </w:r>
      <w:r w:rsidR="00427A54">
        <w:rPr>
          <w:rFonts w:ascii="Times New Roman" w:hAnsi="Times New Roman" w:cs="Times New Roman"/>
          <w:sz w:val="28"/>
          <w:szCs w:val="28"/>
        </w:rPr>
        <w:t>В это же время становится любопытным такое обстоятельство, как закрепление и «самовольное» провозглашение в части кодифицированных нормативно-правовых актов своего приоритета над иными федеральными законами РФ.</w:t>
      </w:r>
      <w:r w:rsidR="000A2D1C">
        <w:rPr>
          <w:rFonts w:ascii="Times New Roman" w:hAnsi="Times New Roman" w:cs="Times New Roman"/>
          <w:sz w:val="28"/>
          <w:szCs w:val="28"/>
        </w:rPr>
        <w:t xml:space="preserve">  В св</w:t>
      </w:r>
      <w:r w:rsidR="001E1C96">
        <w:rPr>
          <w:rFonts w:ascii="Times New Roman" w:hAnsi="Times New Roman" w:cs="Times New Roman"/>
          <w:sz w:val="28"/>
          <w:szCs w:val="28"/>
        </w:rPr>
        <w:t>язи с этим невозможно не отмети</w:t>
      </w:r>
      <w:r w:rsidR="000A2D1C">
        <w:rPr>
          <w:rFonts w:ascii="Times New Roman" w:hAnsi="Times New Roman" w:cs="Times New Roman"/>
          <w:sz w:val="28"/>
          <w:szCs w:val="28"/>
        </w:rPr>
        <w:t>т</w:t>
      </w:r>
      <w:r w:rsidR="00C64DF7">
        <w:rPr>
          <w:rFonts w:ascii="Times New Roman" w:hAnsi="Times New Roman" w:cs="Times New Roman"/>
          <w:sz w:val="28"/>
          <w:szCs w:val="28"/>
        </w:rPr>
        <w:t>ь положение пункта 2 статьи 3 Гражданского кодекса</w:t>
      </w:r>
      <w:r w:rsidR="000A2D1C">
        <w:rPr>
          <w:rFonts w:ascii="Times New Roman" w:hAnsi="Times New Roman" w:cs="Times New Roman"/>
          <w:sz w:val="28"/>
          <w:szCs w:val="28"/>
        </w:rPr>
        <w:t xml:space="preserve"> РФ</w:t>
      </w:r>
      <w:r w:rsidR="00681513">
        <w:rPr>
          <w:rStyle w:val="a6"/>
          <w:rFonts w:ascii="Times New Roman" w:hAnsi="Times New Roman" w:cs="Times New Roman"/>
          <w:sz w:val="28"/>
          <w:szCs w:val="28"/>
        </w:rPr>
        <w:footnoteReference w:id="2"/>
      </w:r>
      <w:r w:rsidR="000A2D1C">
        <w:rPr>
          <w:rFonts w:ascii="Times New Roman" w:hAnsi="Times New Roman" w:cs="Times New Roman"/>
          <w:sz w:val="28"/>
          <w:szCs w:val="28"/>
        </w:rPr>
        <w:t>: «</w:t>
      </w:r>
      <w:r w:rsidR="000A2D1C" w:rsidRPr="000A2D1C">
        <w:rPr>
          <w:rFonts w:ascii="Times New Roman" w:hAnsi="Times New Roman" w:cs="Times New Roman"/>
          <w:sz w:val="28"/>
          <w:szCs w:val="28"/>
        </w:rPr>
        <w:t>Нормы гражданского права, содержащиеся в других законах, должны соответствовать настоящему Кодексу</w:t>
      </w:r>
      <w:r w:rsidR="000A2D1C">
        <w:rPr>
          <w:rFonts w:ascii="Times New Roman" w:hAnsi="Times New Roman" w:cs="Times New Roman"/>
          <w:sz w:val="28"/>
          <w:szCs w:val="28"/>
        </w:rPr>
        <w:t xml:space="preserve">». Таким образом, </w:t>
      </w:r>
      <w:r w:rsidR="001E1C96">
        <w:rPr>
          <w:rFonts w:ascii="Times New Roman" w:hAnsi="Times New Roman" w:cs="Times New Roman"/>
          <w:sz w:val="28"/>
          <w:szCs w:val="28"/>
        </w:rPr>
        <w:t xml:space="preserve">можно сделать вывод о том, что </w:t>
      </w:r>
      <w:r w:rsidR="000A2D1C">
        <w:rPr>
          <w:rFonts w:ascii="Times New Roman" w:hAnsi="Times New Roman" w:cs="Times New Roman"/>
          <w:sz w:val="28"/>
          <w:szCs w:val="28"/>
        </w:rPr>
        <w:t>Гражданский кодекс находит свое место с</w:t>
      </w:r>
      <w:r w:rsidR="000A2D1C" w:rsidRPr="000A2D1C">
        <w:rPr>
          <w:rFonts w:ascii="Times New Roman" w:hAnsi="Times New Roman" w:cs="Times New Roman"/>
          <w:sz w:val="28"/>
          <w:szCs w:val="28"/>
        </w:rPr>
        <w:t xml:space="preserve">реди </w:t>
      </w:r>
      <w:r w:rsidR="000A2D1C">
        <w:rPr>
          <w:rFonts w:ascii="Times New Roman" w:hAnsi="Times New Roman" w:cs="Times New Roman"/>
          <w:sz w:val="28"/>
          <w:szCs w:val="28"/>
        </w:rPr>
        <w:t>тех нормативно-правовых актов, которые закрепляют свое собственное «первенство».</w:t>
      </w:r>
    </w:p>
    <w:p w:rsidR="000A2D1C" w:rsidRDefault="004E41E9" w:rsidP="00597CFB">
      <w:pPr>
        <w:jc w:val="both"/>
        <w:rPr>
          <w:rFonts w:ascii="Times New Roman" w:hAnsi="Times New Roman" w:cs="Times New Roman"/>
          <w:sz w:val="28"/>
          <w:szCs w:val="28"/>
        </w:rPr>
      </w:pPr>
      <w:r>
        <w:rPr>
          <w:rFonts w:ascii="Times New Roman" w:hAnsi="Times New Roman" w:cs="Times New Roman"/>
          <w:sz w:val="28"/>
          <w:szCs w:val="28"/>
        </w:rPr>
        <w:t xml:space="preserve">    </w:t>
      </w:r>
      <w:r w:rsidR="000A2D1C">
        <w:rPr>
          <w:rFonts w:ascii="Times New Roman" w:hAnsi="Times New Roman" w:cs="Times New Roman"/>
          <w:sz w:val="28"/>
          <w:szCs w:val="28"/>
        </w:rPr>
        <w:t xml:space="preserve">Несомненно, вопрос рациональности </w:t>
      </w:r>
      <w:r w:rsidR="000A2D1C" w:rsidRPr="000A2D1C">
        <w:rPr>
          <w:rFonts w:ascii="Times New Roman" w:hAnsi="Times New Roman" w:cs="Times New Roman"/>
          <w:sz w:val="28"/>
          <w:szCs w:val="28"/>
        </w:rPr>
        <w:t>приоритета отраслевого кодекса</w:t>
      </w:r>
      <w:r w:rsidR="000A2D1C">
        <w:rPr>
          <w:rFonts w:ascii="Times New Roman" w:hAnsi="Times New Roman" w:cs="Times New Roman"/>
          <w:sz w:val="28"/>
          <w:szCs w:val="28"/>
        </w:rPr>
        <w:t>, в час</w:t>
      </w:r>
      <w:r w:rsidR="00C64DF7">
        <w:rPr>
          <w:rFonts w:ascii="Times New Roman" w:hAnsi="Times New Roman" w:cs="Times New Roman"/>
          <w:sz w:val="28"/>
          <w:szCs w:val="28"/>
        </w:rPr>
        <w:t>тности Гражданский кодекс</w:t>
      </w:r>
      <w:r w:rsidR="000A2D1C">
        <w:rPr>
          <w:rFonts w:ascii="Times New Roman" w:hAnsi="Times New Roman" w:cs="Times New Roman"/>
          <w:sz w:val="28"/>
          <w:szCs w:val="28"/>
        </w:rPr>
        <w:t xml:space="preserve"> РФ, в настоящее время остается дискуссионным</w:t>
      </w:r>
      <w:r w:rsidR="00681513">
        <w:rPr>
          <w:rFonts w:ascii="Times New Roman" w:hAnsi="Times New Roman" w:cs="Times New Roman"/>
          <w:sz w:val="28"/>
          <w:szCs w:val="28"/>
        </w:rPr>
        <w:t xml:space="preserve">, и мнения в части особого места Гражданского кодекса среди других федеральных законов приобретают абсолютно противоположный характер. </w:t>
      </w:r>
    </w:p>
    <w:p w:rsidR="00584EC2" w:rsidRDefault="004E41E9" w:rsidP="00597CFB">
      <w:pPr>
        <w:jc w:val="both"/>
        <w:rPr>
          <w:rFonts w:ascii="Times New Roman" w:hAnsi="Times New Roman" w:cs="Times New Roman"/>
          <w:sz w:val="28"/>
          <w:szCs w:val="28"/>
        </w:rPr>
      </w:pPr>
      <w:r>
        <w:rPr>
          <w:rFonts w:ascii="Times New Roman" w:hAnsi="Times New Roman" w:cs="Times New Roman"/>
          <w:sz w:val="28"/>
          <w:szCs w:val="28"/>
        </w:rPr>
        <w:t xml:space="preserve">    </w:t>
      </w:r>
      <w:r w:rsidR="00A76901">
        <w:rPr>
          <w:rFonts w:ascii="Times New Roman" w:hAnsi="Times New Roman" w:cs="Times New Roman"/>
          <w:sz w:val="28"/>
          <w:szCs w:val="28"/>
        </w:rPr>
        <w:t xml:space="preserve">В.Д. </w:t>
      </w:r>
      <w:proofErr w:type="spellStart"/>
      <w:r w:rsidR="00A76901">
        <w:rPr>
          <w:rFonts w:ascii="Times New Roman" w:hAnsi="Times New Roman" w:cs="Times New Roman"/>
          <w:sz w:val="28"/>
          <w:szCs w:val="28"/>
        </w:rPr>
        <w:t>Рузанова</w:t>
      </w:r>
      <w:proofErr w:type="spellEnd"/>
      <w:r w:rsidR="00A76901">
        <w:rPr>
          <w:rFonts w:ascii="Times New Roman" w:hAnsi="Times New Roman" w:cs="Times New Roman"/>
          <w:sz w:val="28"/>
          <w:szCs w:val="28"/>
        </w:rPr>
        <w:t xml:space="preserve"> </w:t>
      </w:r>
      <w:r w:rsidR="00245C85">
        <w:rPr>
          <w:rFonts w:ascii="Times New Roman" w:hAnsi="Times New Roman" w:cs="Times New Roman"/>
          <w:sz w:val="28"/>
          <w:szCs w:val="28"/>
        </w:rPr>
        <w:t>рассматривает идею</w:t>
      </w:r>
      <w:r w:rsidR="0076196B" w:rsidRPr="0076196B">
        <w:rPr>
          <w:rFonts w:ascii="Times New Roman" w:hAnsi="Times New Roman" w:cs="Times New Roman"/>
          <w:sz w:val="28"/>
          <w:szCs w:val="28"/>
        </w:rPr>
        <w:t xml:space="preserve"> приоритета кодекса, в частности </w:t>
      </w:r>
      <w:r w:rsidR="00A76901">
        <w:rPr>
          <w:rFonts w:ascii="Times New Roman" w:hAnsi="Times New Roman" w:cs="Times New Roman"/>
          <w:sz w:val="28"/>
          <w:szCs w:val="28"/>
        </w:rPr>
        <w:t xml:space="preserve">Гражданского кодекса </w:t>
      </w:r>
      <w:r w:rsidR="0076196B" w:rsidRPr="0076196B">
        <w:rPr>
          <w:rFonts w:ascii="Times New Roman" w:hAnsi="Times New Roman" w:cs="Times New Roman"/>
          <w:sz w:val="28"/>
          <w:szCs w:val="28"/>
        </w:rPr>
        <w:t>РФ</w:t>
      </w:r>
      <w:r w:rsidR="001E1C96">
        <w:rPr>
          <w:rFonts w:ascii="Times New Roman" w:hAnsi="Times New Roman" w:cs="Times New Roman"/>
          <w:sz w:val="28"/>
          <w:szCs w:val="28"/>
        </w:rPr>
        <w:t>,</w:t>
      </w:r>
      <w:r w:rsidR="0076196B" w:rsidRPr="0076196B">
        <w:rPr>
          <w:rFonts w:ascii="Times New Roman" w:hAnsi="Times New Roman" w:cs="Times New Roman"/>
          <w:sz w:val="28"/>
          <w:szCs w:val="28"/>
        </w:rPr>
        <w:t xml:space="preserve"> как закона, стоящего во главе соответствующей отр</w:t>
      </w:r>
      <w:r w:rsidR="00245C85">
        <w:rPr>
          <w:rFonts w:ascii="Times New Roman" w:hAnsi="Times New Roman" w:cs="Times New Roman"/>
          <w:sz w:val="28"/>
          <w:szCs w:val="28"/>
        </w:rPr>
        <w:t>асли законодательства, в качестве важнейшего</w:t>
      </w:r>
      <w:r w:rsidR="0076196B" w:rsidRPr="0076196B">
        <w:rPr>
          <w:rFonts w:ascii="Times New Roman" w:hAnsi="Times New Roman" w:cs="Times New Roman"/>
          <w:sz w:val="28"/>
          <w:szCs w:val="28"/>
        </w:rPr>
        <w:t xml:space="preserve"> достижен</w:t>
      </w:r>
      <w:r w:rsidR="00245C85">
        <w:rPr>
          <w:rFonts w:ascii="Times New Roman" w:hAnsi="Times New Roman" w:cs="Times New Roman"/>
          <w:sz w:val="28"/>
          <w:szCs w:val="28"/>
        </w:rPr>
        <w:t>ия современной научной мысли. По мнению ее и других</w:t>
      </w:r>
      <w:r w:rsidR="00A76901">
        <w:rPr>
          <w:rFonts w:ascii="Times New Roman" w:hAnsi="Times New Roman" w:cs="Times New Roman"/>
          <w:sz w:val="28"/>
          <w:szCs w:val="28"/>
        </w:rPr>
        <w:t xml:space="preserve"> сторонников особого места Гражданского кодекса</w:t>
      </w:r>
      <w:r w:rsidR="00245C85">
        <w:rPr>
          <w:rFonts w:ascii="Times New Roman" w:hAnsi="Times New Roman" w:cs="Times New Roman"/>
          <w:sz w:val="28"/>
          <w:szCs w:val="28"/>
        </w:rPr>
        <w:t xml:space="preserve">, именно </w:t>
      </w:r>
      <w:r w:rsidR="0076196B" w:rsidRPr="0076196B">
        <w:rPr>
          <w:rFonts w:ascii="Times New Roman" w:hAnsi="Times New Roman" w:cs="Times New Roman"/>
          <w:sz w:val="28"/>
          <w:szCs w:val="28"/>
        </w:rPr>
        <w:t>легальное закрепление</w:t>
      </w:r>
      <w:r w:rsidR="00245C85">
        <w:rPr>
          <w:rFonts w:ascii="Times New Roman" w:hAnsi="Times New Roman" w:cs="Times New Roman"/>
          <w:sz w:val="28"/>
          <w:szCs w:val="28"/>
        </w:rPr>
        <w:t xml:space="preserve"> его приоритета</w:t>
      </w:r>
      <w:r w:rsidR="0076196B" w:rsidRPr="0076196B">
        <w:rPr>
          <w:rFonts w:ascii="Times New Roman" w:hAnsi="Times New Roman" w:cs="Times New Roman"/>
          <w:sz w:val="28"/>
          <w:szCs w:val="28"/>
        </w:rPr>
        <w:t xml:space="preserve"> создает реальную возможность построения непротиворечивой законодательной системы России</w:t>
      </w:r>
      <w:r w:rsidR="00245C85">
        <w:rPr>
          <w:rStyle w:val="a6"/>
          <w:rFonts w:ascii="Times New Roman" w:hAnsi="Times New Roman" w:cs="Times New Roman"/>
          <w:sz w:val="28"/>
          <w:szCs w:val="28"/>
        </w:rPr>
        <w:footnoteReference w:id="3"/>
      </w:r>
      <w:r w:rsidR="0076196B" w:rsidRPr="0076196B">
        <w:rPr>
          <w:rFonts w:ascii="Times New Roman" w:hAnsi="Times New Roman" w:cs="Times New Roman"/>
          <w:sz w:val="28"/>
          <w:szCs w:val="28"/>
        </w:rPr>
        <w:t>.</w:t>
      </w:r>
      <w:r w:rsidR="00245C85">
        <w:rPr>
          <w:rFonts w:ascii="Times New Roman" w:hAnsi="Times New Roman" w:cs="Times New Roman"/>
          <w:sz w:val="28"/>
          <w:szCs w:val="28"/>
        </w:rPr>
        <w:t xml:space="preserve"> </w:t>
      </w:r>
      <w:r w:rsidR="00A76901">
        <w:rPr>
          <w:rFonts w:ascii="Times New Roman" w:hAnsi="Times New Roman" w:cs="Times New Roman"/>
          <w:sz w:val="28"/>
          <w:szCs w:val="28"/>
        </w:rPr>
        <w:t xml:space="preserve">Н.А. Баринов </w:t>
      </w:r>
      <w:r w:rsidR="00245C85">
        <w:rPr>
          <w:rFonts w:ascii="Times New Roman" w:hAnsi="Times New Roman" w:cs="Times New Roman"/>
          <w:sz w:val="28"/>
          <w:szCs w:val="28"/>
        </w:rPr>
        <w:t xml:space="preserve">высказывает мнение о том, что </w:t>
      </w:r>
      <w:r w:rsidR="00A76901">
        <w:rPr>
          <w:rFonts w:ascii="Times New Roman" w:hAnsi="Times New Roman" w:cs="Times New Roman"/>
          <w:sz w:val="28"/>
          <w:szCs w:val="28"/>
        </w:rPr>
        <w:t xml:space="preserve">Гражданский кодекс </w:t>
      </w:r>
      <w:r w:rsidR="00245C85">
        <w:rPr>
          <w:rFonts w:ascii="Times New Roman" w:hAnsi="Times New Roman" w:cs="Times New Roman"/>
          <w:sz w:val="28"/>
          <w:szCs w:val="28"/>
        </w:rPr>
        <w:t xml:space="preserve">РФ </w:t>
      </w:r>
      <w:r w:rsidR="00584EC2" w:rsidRPr="00584EC2">
        <w:rPr>
          <w:rFonts w:ascii="Times New Roman" w:hAnsi="Times New Roman" w:cs="Times New Roman"/>
          <w:sz w:val="28"/>
          <w:szCs w:val="28"/>
        </w:rPr>
        <w:t>устраняет противоречия</w:t>
      </w:r>
      <w:r w:rsidR="00BC0968">
        <w:rPr>
          <w:rFonts w:ascii="Times New Roman" w:hAnsi="Times New Roman" w:cs="Times New Roman"/>
          <w:sz w:val="28"/>
          <w:szCs w:val="28"/>
        </w:rPr>
        <w:t>, а также</w:t>
      </w:r>
      <w:r w:rsidR="006F6DD3">
        <w:rPr>
          <w:rFonts w:ascii="Times New Roman" w:hAnsi="Times New Roman" w:cs="Times New Roman"/>
          <w:sz w:val="28"/>
          <w:szCs w:val="28"/>
        </w:rPr>
        <w:t xml:space="preserve"> наслоения в законодательс</w:t>
      </w:r>
      <w:r w:rsidR="00CE7904">
        <w:rPr>
          <w:rFonts w:ascii="Times New Roman" w:hAnsi="Times New Roman" w:cs="Times New Roman"/>
          <w:sz w:val="28"/>
          <w:szCs w:val="28"/>
        </w:rPr>
        <w:t>тве. П</w:t>
      </w:r>
      <w:r w:rsidR="006F6DD3">
        <w:rPr>
          <w:rFonts w:ascii="Times New Roman" w:hAnsi="Times New Roman" w:cs="Times New Roman"/>
          <w:sz w:val="28"/>
          <w:szCs w:val="28"/>
        </w:rPr>
        <w:t xml:space="preserve">о его мнению, </w:t>
      </w:r>
      <w:r w:rsidR="001E1C96">
        <w:rPr>
          <w:rFonts w:ascii="Times New Roman" w:hAnsi="Times New Roman" w:cs="Times New Roman"/>
          <w:sz w:val="28"/>
          <w:szCs w:val="28"/>
        </w:rPr>
        <w:t xml:space="preserve">приоритет кодекса </w:t>
      </w:r>
      <w:r w:rsidR="006F6DD3">
        <w:rPr>
          <w:rFonts w:ascii="Times New Roman" w:hAnsi="Times New Roman" w:cs="Times New Roman"/>
          <w:sz w:val="28"/>
          <w:szCs w:val="28"/>
        </w:rPr>
        <w:t>укрепляет</w:t>
      </w:r>
      <w:r w:rsidR="00584EC2" w:rsidRPr="00584EC2">
        <w:rPr>
          <w:rFonts w:ascii="Times New Roman" w:hAnsi="Times New Roman" w:cs="Times New Roman"/>
          <w:sz w:val="28"/>
          <w:szCs w:val="28"/>
        </w:rPr>
        <w:t xml:space="preserve"> правопорядок </w:t>
      </w:r>
      <w:r w:rsidR="006F6DD3">
        <w:rPr>
          <w:rFonts w:ascii="Times New Roman" w:hAnsi="Times New Roman" w:cs="Times New Roman"/>
          <w:sz w:val="28"/>
          <w:szCs w:val="28"/>
        </w:rPr>
        <w:t>в социально-экономической сфере</w:t>
      </w:r>
      <w:r w:rsidR="006F6DD3">
        <w:rPr>
          <w:rStyle w:val="a6"/>
          <w:rFonts w:ascii="Times New Roman" w:hAnsi="Times New Roman" w:cs="Times New Roman"/>
          <w:sz w:val="28"/>
          <w:szCs w:val="28"/>
        </w:rPr>
        <w:footnoteReference w:id="4"/>
      </w:r>
      <w:r w:rsidR="00584EC2" w:rsidRPr="00584EC2">
        <w:rPr>
          <w:rFonts w:ascii="Times New Roman" w:hAnsi="Times New Roman" w:cs="Times New Roman"/>
          <w:sz w:val="28"/>
          <w:szCs w:val="28"/>
        </w:rPr>
        <w:t>.</w:t>
      </w:r>
    </w:p>
    <w:p w:rsidR="008B65A4" w:rsidRDefault="004E41E9" w:rsidP="00597CFB">
      <w:pPr>
        <w:jc w:val="both"/>
        <w:rPr>
          <w:rFonts w:ascii="Times New Roman" w:hAnsi="Times New Roman" w:cs="Times New Roman"/>
          <w:sz w:val="28"/>
          <w:szCs w:val="28"/>
        </w:rPr>
      </w:pPr>
      <w:r>
        <w:rPr>
          <w:rFonts w:ascii="Times New Roman" w:hAnsi="Times New Roman" w:cs="Times New Roman"/>
          <w:sz w:val="28"/>
          <w:szCs w:val="28"/>
        </w:rPr>
        <w:t xml:space="preserve">    </w:t>
      </w:r>
      <w:r w:rsidR="008B65A4">
        <w:rPr>
          <w:rFonts w:ascii="Times New Roman" w:hAnsi="Times New Roman" w:cs="Times New Roman"/>
          <w:sz w:val="28"/>
          <w:szCs w:val="28"/>
        </w:rPr>
        <w:t xml:space="preserve">Позиция других авторов состоит в отрицании особого положения Гражданского кодекса в сравнении с иными федеральными законами, равными ему по статусу. </w:t>
      </w:r>
      <w:r w:rsidR="001E1C96">
        <w:rPr>
          <w:rFonts w:ascii="Times New Roman" w:hAnsi="Times New Roman" w:cs="Times New Roman"/>
          <w:sz w:val="28"/>
          <w:szCs w:val="28"/>
        </w:rPr>
        <w:t>К примеру, по мнению российского</w:t>
      </w:r>
      <w:r w:rsidR="001E1C96" w:rsidRPr="001E1C96">
        <w:rPr>
          <w:rFonts w:ascii="Times New Roman" w:hAnsi="Times New Roman" w:cs="Times New Roman"/>
          <w:sz w:val="28"/>
          <w:szCs w:val="28"/>
        </w:rPr>
        <w:t xml:space="preserve"> правовед</w:t>
      </w:r>
      <w:r w:rsidR="001E1C96">
        <w:rPr>
          <w:rFonts w:ascii="Times New Roman" w:hAnsi="Times New Roman" w:cs="Times New Roman"/>
          <w:sz w:val="28"/>
          <w:szCs w:val="28"/>
        </w:rPr>
        <w:t xml:space="preserve">а, </w:t>
      </w:r>
      <w:r w:rsidR="00406CF1">
        <w:rPr>
          <w:rFonts w:ascii="Times New Roman" w:hAnsi="Times New Roman" w:cs="Times New Roman"/>
          <w:sz w:val="28"/>
          <w:szCs w:val="28"/>
        </w:rPr>
        <w:t xml:space="preserve">Т.Е. </w:t>
      </w:r>
      <w:proofErr w:type="spellStart"/>
      <w:r w:rsidR="00406CF1">
        <w:rPr>
          <w:rFonts w:ascii="Times New Roman" w:hAnsi="Times New Roman" w:cs="Times New Roman"/>
          <w:sz w:val="28"/>
          <w:szCs w:val="28"/>
        </w:rPr>
        <w:t>Абовой</w:t>
      </w:r>
      <w:proofErr w:type="spellEnd"/>
      <w:r w:rsidR="001E1C96">
        <w:rPr>
          <w:rFonts w:ascii="Times New Roman" w:hAnsi="Times New Roman" w:cs="Times New Roman"/>
          <w:sz w:val="28"/>
          <w:szCs w:val="28"/>
        </w:rPr>
        <w:t xml:space="preserve">, приоритет норм </w:t>
      </w:r>
      <w:r w:rsidR="00406CF1">
        <w:rPr>
          <w:rFonts w:ascii="Times New Roman" w:hAnsi="Times New Roman" w:cs="Times New Roman"/>
          <w:sz w:val="28"/>
          <w:szCs w:val="28"/>
        </w:rPr>
        <w:t xml:space="preserve">Гражданского кодекса </w:t>
      </w:r>
      <w:r w:rsidR="001E1C96">
        <w:rPr>
          <w:rFonts w:ascii="Times New Roman" w:hAnsi="Times New Roman" w:cs="Times New Roman"/>
          <w:sz w:val="28"/>
          <w:szCs w:val="28"/>
        </w:rPr>
        <w:t>РФ является «категоричным и неверным»</w:t>
      </w:r>
      <w:r w:rsidR="008357CF">
        <w:rPr>
          <w:rFonts w:ascii="Times New Roman" w:hAnsi="Times New Roman" w:cs="Times New Roman"/>
          <w:sz w:val="28"/>
          <w:szCs w:val="28"/>
        </w:rPr>
        <w:t>, и в случае возникновения юридических коллизий между кодексом и текущим законом судебным инстанциям необходимо «о</w:t>
      </w:r>
      <w:r w:rsidR="008357CF" w:rsidRPr="008357CF">
        <w:rPr>
          <w:rFonts w:ascii="Times New Roman" w:hAnsi="Times New Roman" w:cs="Times New Roman"/>
          <w:sz w:val="28"/>
          <w:szCs w:val="28"/>
        </w:rPr>
        <w:t xml:space="preserve">пределить подлежащую применению норму, в том числе с использованием </w:t>
      </w:r>
      <w:r w:rsidR="008357CF" w:rsidRPr="008357CF">
        <w:rPr>
          <w:rFonts w:ascii="Times New Roman" w:hAnsi="Times New Roman" w:cs="Times New Roman"/>
          <w:sz w:val="28"/>
          <w:szCs w:val="28"/>
        </w:rPr>
        <w:lastRenderedPageBreak/>
        <w:t xml:space="preserve">принципа </w:t>
      </w:r>
      <w:proofErr w:type="spellStart"/>
      <w:r w:rsidR="008357CF" w:rsidRPr="008357CF">
        <w:rPr>
          <w:rFonts w:ascii="Times New Roman" w:hAnsi="Times New Roman" w:cs="Times New Roman"/>
          <w:sz w:val="28"/>
          <w:szCs w:val="28"/>
        </w:rPr>
        <w:t>l</w:t>
      </w:r>
      <w:r w:rsidR="008357CF">
        <w:rPr>
          <w:rFonts w:ascii="Times New Roman" w:hAnsi="Times New Roman" w:cs="Times New Roman"/>
          <w:sz w:val="28"/>
          <w:szCs w:val="28"/>
        </w:rPr>
        <w:t>ex</w:t>
      </w:r>
      <w:proofErr w:type="spellEnd"/>
      <w:r w:rsidR="008357CF">
        <w:rPr>
          <w:rFonts w:ascii="Times New Roman" w:hAnsi="Times New Roman" w:cs="Times New Roman"/>
          <w:sz w:val="28"/>
          <w:szCs w:val="28"/>
        </w:rPr>
        <w:t xml:space="preserve"> </w:t>
      </w:r>
      <w:proofErr w:type="spellStart"/>
      <w:r w:rsidR="008357CF">
        <w:rPr>
          <w:rFonts w:ascii="Times New Roman" w:hAnsi="Times New Roman" w:cs="Times New Roman"/>
          <w:sz w:val="28"/>
          <w:szCs w:val="28"/>
        </w:rPr>
        <w:t>specialis</w:t>
      </w:r>
      <w:proofErr w:type="spellEnd"/>
      <w:r w:rsidR="008357CF">
        <w:rPr>
          <w:rFonts w:ascii="Times New Roman" w:hAnsi="Times New Roman" w:cs="Times New Roman"/>
          <w:sz w:val="28"/>
          <w:szCs w:val="28"/>
        </w:rPr>
        <w:t xml:space="preserve"> </w:t>
      </w:r>
      <w:proofErr w:type="spellStart"/>
      <w:r w:rsidR="008357CF">
        <w:rPr>
          <w:rFonts w:ascii="Times New Roman" w:hAnsi="Times New Roman" w:cs="Times New Roman"/>
          <w:sz w:val="28"/>
          <w:szCs w:val="28"/>
        </w:rPr>
        <w:t>derrogatgenerali</w:t>
      </w:r>
      <w:proofErr w:type="spellEnd"/>
      <w:r w:rsidR="008357CF">
        <w:rPr>
          <w:rFonts w:ascii="Times New Roman" w:hAnsi="Times New Roman" w:cs="Times New Roman"/>
          <w:sz w:val="28"/>
          <w:szCs w:val="28"/>
        </w:rPr>
        <w:t xml:space="preserve"> (специальный закон вытесняет </w:t>
      </w:r>
      <w:r w:rsidR="008357CF" w:rsidRPr="008357CF">
        <w:rPr>
          <w:rFonts w:ascii="Times New Roman" w:hAnsi="Times New Roman" w:cs="Times New Roman"/>
          <w:sz w:val="28"/>
          <w:szCs w:val="28"/>
        </w:rPr>
        <w:t>общий)</w:t>
      </w:r>
      <w:r w:rsidR="008357CF">
        <w:rPr>
          <w:rFonts w:ascii="Times New Roman" w:hAnsi="Times New Roman" w:cs="Times New Roman"/>
          <w:sz w:val="28"/>
          <w:szCs w:val="28"/>
        </w:rPr>
        <w:t xml:space="preserve">». </w:t>
      </w:r>
    </w:p>
    <w:p w:rsidR="00BC0968" w:rsidRDefault="004E41E9" w:rsidP="00F60CAB">
      <w:pPr>
        <w:jc w:val="both"/>
        <w:rPr>
          <w:rFonts w:ascii="Times New Roman" w:hAnsi="Times New Roman" w:cs="Times New Roman"/>
          <w:sz w:val="28"/>
          <w:szCs w:val="28"/>
        </w:rPr>
      </w:pPr>
      <w:r>
        <w:rPr>
          <w:rFonts w:ascii="Times New Roman" w:hAnsi="Times New Roman" w:cs="Times New Roman"/>
          <w:sz w:val="28"/>
          <w:szCs w:val="28"/>
        </w:rPr>
        <w:t xml:space="preserve">    </w:t>
      </w:r>
      <w:r w:rsidR="00BC0968">
        <w:rPr>
          <w:rFonts w:ascii="Times New Roman" w:hAnsi="Times New Roman" w:cs="Times New Roman"/>
          <w:sz w:val="28"/>
          <w:szCs w:val="28"/>
        </w:rPr>
        <w:t xml:space="preserve">Авторской новацией рассмотрение </w:t>
      </w:r>
      <w:r w:rsidR="00F60CAB">
        <w:rPr>
          <w:rFonts w:ascii="Times New Roman" w:hAnsi="Times New Roman" w:cs="Times New Roman"/>
          <w:sz w:val="28"/>
          <w:szCs w:val="28"/>
        </w:rPr>
        <w:t xml:space="preserve">проблемного вопроса </w:t>
      </w:r>
      <w:r w:rsidR="00F60CAB" w:rsidRPr="00F60CAB">
        <w:rPr>
          <w:rFonts w:ascii="Times New Roman" w:hAnsi="Times New Roman" w:cs="Times New Roman"/>
          <w:sz w:val="28"/>
          <w:szCs w:val="28"/>
        </w:rPr>
        <w:t>придания кодифицированным зак</w:t>
      </w:r>
      <w:r w:rsidR="00F60CAB">
        <w:rPr>
          <w:rFonts w:ascii="Times New Roman" w:hAnsi="Times New Roman" w:cs="Times New Roman"/>
          <w:sz w:val="28"/>
          <w:szCs w:val="28"/>
        </w:rPr>
        <w:t xml:space="preserve">онодательным актам преимущества </w:t>
      </w:r>
      <w:r w:rsidR="00F60CAB" w:rsidRPr="00F60CAB">
        <w:rPr>
          <w:rFonts w:ascii="Times New Roman" w:hAnsi="Times New Roman" w:cs="Times New Roman"/>
          <w:sz w:val="28"/>
          <w:szCs w:val="28"/>
        </w:rPr>
        <w:t xml:space="preserve">при </w:t>
      </w:r>
      <w:proofErr w:type="spellStart"/>
      <w:r w:rsidR="00F60CAB" w:rsidRPr="00F60CAB">
        <w:rPr>
          <w:rFonts w:ascii="Times New Roman" w:hAnsi="Times New Roman" w:cs="Times New Roman"/>
          <w:sz w:val="28"/>
          <w:szCs w:val="28"/>
        </w:rPr>
        <w:t>правоприменении</w:t>
      </w:r>
      <w:proofErr w:type="spellEnd"/>
      <w:r w:rsidR="00F60CAB">
        <w:rPr>
          <w:rFonts w:ascii="Times New Roman" w:hAnsi="Times New Roman" w:cs="Times New Roman"/>
          <w:sz w:val="28"/>
          <w:szCs w:val="28"/>
        </w:rPr>
        <w:t xml:space="preserve"> </w:t>
      </w:r>
      <w:r w:rsidR="00BC0968">
        <w:rPr>
          <w:rFonts w:ascii="Times New Roman" w:hAnsi="Times New Roman" w:cs="Times New Roman"/>
          <w:sz w:val="28"/>
          <w:szCs w:val="28"/>
        </w:rPr>
        <w:t xml:space="preserve">в коллизионном аспекте не является. Кроме того, </w:t>
      </w:r>
      <w:r w:rsidR="00F60CAB">
        <w:rPr>
          <w:rFonts w:ascii="Times New Roman" w:hAnsi="Times New Roman" w:cs="Times New Roman"/>
          <w:sz w:val="28"/>
          <w:szCs w:val="28"/>
        </w:rPr>
        <w:t xml:space="preserve">подобная проблема привлекала внимание ряда </w:t>
      </w:r>
      <w:r w:rsidR="00BC0968">
        <w:rPr>
          <w:rFonts w:ascii="Times New Roman" w:hAnsi="Times New Roman" w:cs="Times New Roman"/>
          <w:sz w:val="28"/>
          <w:szCs w:val="28"/>
        </w:rPr>
        <w:t>авторов (</w:t>
      </w:r>
      <w:r w:rsidR="002A4A55">
        <w:rPr>
          <w:rFonts w:ascii="Times New Roman" w:hAnsi="Times New Roman" w:cs="Times New Roman"/>
          <w:sz w:val="28"/>
          <w:szCs w:val="28"/>
        </w:rPr>
        <w:t>Ю.А. Тихомирова</w:t>
      </w:r>
      <w:r w:rsidR="00BC0968">
        <w:rPr>
          <w:rFonts w:ascii="Times New Roman" w:hAnsi="Times New Roman" w:cs="Times New Roman"/>
          <w:sz w:val="28"/>
          <w:szCs w:val="28"/>
        </w:rPr>
        <w:t xml:space="preserve">, </w:t>
      </w:r>
      <w:r w:rsidR="002A4A55">
        <w:rPr>
          <w:rFonts w:ascii="Times New Roman" w:hAnsi="Times New Roman" w:cs="Times New Roman"/>
          <w:sz w:val="28"/>
          <w:szCs w:val="28"/>
        </w:rPr>
        <w:t xml:space="preserve">Е.В. </w:t>
      </w:r>
      <w:r w:rsidR="00BC0968">
        <w:rPr>
          <w:rFonts w:ascii="Times New Roman" w:hAnsi="Times New Roman" w:cs="Times New Roman"/>
          <w:sz w:val="28"/>
          <w:szCs w:val="28"/>
        </w:rPr>
        <w:t>Егорова</w:t>
      </w:r>
      <w:r w:rsidR="00A916E1">
        <w:rPr>
          <w:rFonts w:ascii="Times New Roman" w:hAnsi="Times New Roman" w:cs="Times New Roman"/>
          <w:sz w:val="28"/>
          <w:szCs w:val="28"/>
        </w:rPr>
        <w:t xml:space="preserve"> </w:t>
      </w:r>
      <w:r w:rsidR="00F60CAB">
        <w:rPr>
          <w:rFonts w:ascii="Times New Roman" w:hAnsi="Times New Roman" w:cs="Times New Roman"/>
          <w:sz w:val="28"/>
          <w:szCs w:val="28"/>
        </w:rPr>
        <w:t xml:space="preserve">и других), однако всесторонне проблемы разрешения коллизий в связи с приоритетным положением норм Гражданского кодекса в их публикациях не исследовалась. </w:t>
      </w:r>
    </w:p>
    <w:p w:rsidR="005B31CF" w:rsidRDefault="004E41E9" w:rsidP="005B31CF">
      <w:pPr>
        <w:jc w:val="both"/>
        <w:rPr>
          <w:rFonts w:ascii="Times New Roman" w:hAnsi="Times New Roman" w:cs="Times New Roman"/>
          <w:sz w:val="28"/>
          <w:szCs w:val="28"/>
        </w:rPr>
      </w:pPr>
      <w:r>
        <w:rPr>
          <w:rFonts w:ascii="Times New Roman" w:hAnsi="Times New Roman" w:cs="Times New Roman"/>
          <w:sz w:val="28"/>
          <w:szCs w:val="28"/>
        </w:rPr>
        <w:t xml:space="preserve">    </w:t>
      </w:r>
      <w:r w:rsidR="00846BAC" w:rsidRPr="004E41E9">
        <w:rPr>
          <w:rFonts w:ascii="Times New Roman" w:hAnsi="Times New Roman" w:cs="Times New Roman"/>
          <w:i/>
          <w:sz w:val="28"/>
          <w:szCs w:val="28"/>
        </w:rPr>
        <w:t>Юридическая коллизия</w:t>
      </w:r>
      <w:r w:rsidR="00846BAC" w:rsidRPr="00846BAC">
        <w:rPr>
          <w:rFonts w:ascii="Times New Roman" w:hAnsi="Times New Roman" w:cs="Times New Roman"/>
          <w:sz w:val="28"/>
          <w:szCs w:val="28"/>
        </w:rPr>
        <w:t xml:space="preserve"> – разногласие или противоречие между действующими нормами права, регулирующими одни и те же или смежные правоотношения</w:t>
      </w:r>
      <w:r w:rsidR="00846BAC">
        <w:rPr>
          <w:rFonts w:ascii="Times New Roman" w:hAnsi="Times New Roman" w:cs="Times New Roman"/>
          <w:sz w:val="28"/>
          <w:szCs w:val="28"/>
        </w:rPr>
        <w:t xml:space="preserve">. </w:t>
      </w:r>
      <w:r w:rsidR="005B31CF" w:rsidRPr="005B31CF">
        <w:rPr>
          <w:rFonts w:ascii="Times New Roman" w:hAnsi="Times New Roman" w:cs="Times New Roman"/>
          <w:sz w:val="28"/>
          <w:szCs w:val="28"/>
        </w:rPr>
        <w:t xml:space="preserve">Смысл разрешения </w:t>
      </w:r>
      <w:r w:rsidR="00846BAC">
        <w:rPr>
          <w:rFonts w:ascii="Times New Roman" w:hAnsi="Times New Roman" w:cs="Times New Roman"/>
          <w:sz w:val="28"/>
          <w:szCs w:val="28"/>
        </w:rPr>
        <w:t>этих противоречий</w:t>
      </w:r>
      <w:r w:rsidR="005B31CF" w:rsidRPr="005B31CF">
        <w:rPr>
          <w:rFonts w:ascii="Times New Roman" w:hAnsi="Times New Roman" w:cs="Times New Roman"/>
          <w:sz w:val="28"/>
          <w:szCs w:val="28"/>
        </w:rPr>
        <w:t xml:space="preserve"> сводится к выбору дл</w:t>
      </w:r>
      <w:r w:rsidR="00846BAC">
        <w:rPr>
          <w:rFonts w:ascii="Times New Roman" w:hAnsi="Times New Roman" w:cs="Times New Roman"/>
          <w:sz w:val="28"/>
          <w:szCs w:val="28"/>
        </w:rPr>
        <w:t>я применения одной из противоречащих друг другу норм. Существуют три общеправовых принципа</w:t>
      </w:r>
      <w:r w:rsidR="00E202F5">
        <w:rPr>
          <w:rFonts w:ascii="Times New Roman" w:hAnsi="Times New Roman" w:cs="Times New Roman"/>
          <w:sz w:val="28"/>
          <w:szCs w:val="28"/>
        </w:rPr>
        <w:t>, которые должны применяться в строго обозначенной последовательности, и</w:t>
      </w:r>
      <w:r w:rsidR="00846BAC">
        <w:rPr>
          <w:rFonts w:ascii="Times New Roman" w:hAnsi="Times New Roman" w:cs="Times New Roman"/>
          <w:sz w:val="28"/>
          <w:szCs w:val="28"/>
        </w:rPr>
        <w:t xml:space="preserve"> в соответствии с которыми юридические коллизии и должны разрешаться. </w:t>
      </w:r>
      <w:r w:rsidR="00401B97">
        <w:rPr>
          <w:rFonts w:ascii="Times New Roman" w:hAnsi="Times New Roman" w:cs="Times New Roman"/>
          <w:sz w:val="28"/>
          <w:szCs w:val="28"/>
        </w:rPr>
        <w:t xml:space="preserve">Во-первых, </w:t>
      </w:r>
      <w:r w:rsidR="006B0681">
        <w:rPr>
          <w:rFonts w:ascii="Times New Roman" w:hAnsi="Times New Roman" w:cs="Times New Roman"/>
          <w:sz w:val="28"/>
          <w:szCs w:val="28"/>
        </w:rPr>
        <w:t xml:space="preserve">это принцип приоритета нормы обладающей более высокой юридической силой, которая определяется посредством нахождения органа, принявшего акт в иерархии государственного аппарата. Во-вторых, действует принцип приоритета специальной нормы </w:t>
      </w:r>
      <w:proofErr w:type="gramStart"/>
      <w:r w:rsidR="006B0681">
        <w:rPr>
          <w:rFonts w:ascii="Times New Roman" w:hAnsi="Times New Roman" w:cs="Times New Roman"/>
          <w:sz w:val="28"/>
          <w:szCs w:val="28"/>
        </w:rPr>
        <w:t>перед</w:t>
      </w:r>
      <w:proofErr w:type="gramEnd"/>
      <w:r w:rsidR="006B0681">
        <w:rPr>
          <w:rFonts w:ascii="Times New Roman" w:hAnsi="Times New Roman" w:cs="Times New Roman"/>
          <w:sz w:val="28"/>
          <w:szCs w:val="28"/>
        </w:rPr>
        <w:t xml:space="preserve"> общей. В-третьих, применяется принцип приоритета нормы, принятой позднее, учитывая дату принятия не</w:t>
      </w:r>
      <w:r w:rsidR="00CD64B0">
        <w:rPr>
          <w:rFonts w:ascii="Times New Roman" w:hAnsi="Times New Roman" w:cs="Times New Roman"/>
          <w:sz w:val="28"/>
          <w:szCs w:val="28"/>
        </w:rPr>
        <w:t xml:space="preserve"> только</w:t>
      </w:r>
      <w:r w:rsidR="006B0681">
        <w:rPr>
          <w:rFonts w:ascii="Times New Roman" w:hAnsi="Times New Roman" w:cs="Times New Roman"/>
          <w:sz w:val="28"/>
          <w:szCs w:val="28"/>
        </w:rPr>
        <w:t xml:space="preserve"> норм</w:t>
      </w:r>
      <w:r w:rsidR="00CD64B0">
        <w:rPr>
          <w:rFonts w:ascii="Times New Roman" w:hAnsi="Times New Roman" w:cs="Times New Roman"/>
          <w:sz w:val="28"/>
          <w:szCs w:val="28"/>
        </w:rPr>
        <w:t>ативно-правового акта в целом, но и</w:t>
      </w:r>
      <w:r w:rsidR="006B0681">
        <w:rPr>
          <w:rFonts w:ascii="Times New Roman" w:hAnsi="Times New Roman" w:cs="Times New Roman"/>
          <w:sz w:val="28"/>
          <w:szCs w:val="28"/>
        </w:rPr>
        <w:t xml:space="preserve"> каждой отдельной правовой нормы, если в первоначальную реда</w:t>
      </w:r>
      <w:r w:rsidR="00E202F5">
        <w:rPr>
          <w:rFonts w:ascii="Times New Roman" w:hAnsi="Times New Roman" w:cs="Times New Roman"/>
          <w:sz w:val="28"/>
          <w:szCs w:val="28"/>
        </w:rPr>
        <w:t>кцию закона вносились изменения</w:t>
      </w:r>
      <w:r w:rsidR="005B31CF" w:rsidRPr="005B31CF">
        <w:rPr>
          <w:rFonts w:ascii="Times New Roman" w:hAnsi="Times New Roman" w:cs="Times New Roman"/>
          <w:sz w:val="28"/>
          <w:szCs w:val="28"/>
        </w:rPr>
        <w:t>.</w:t>
      </w:r>
    </w:p>
    <w:p w:rsidR="00FF1EAB" w:rsidRDefault="00FF1EAB" w:rsidP="005B31CF">
      <w:pPr>
        <w:jc w:val="both"/>
        <w:rPr>
          <w:rFonts w:ascii="Times New Roman" w:hAnsi="Times New Roman" w:cs="Times New Roman"/>
          <w:sz w:val="28"/>
          <w:szCs w:val="28"/>
        </w:rPr>
      </w:pPr>
      <w:r>
        <w:rPr>
          <w:rFonts w:ascii="Times New Roman" w:hAnsi="Times New Roman" w:cs="Times New Roman"/>
          <w:sz w:val="28"/>
          <w:szCs w:val="28"/>
        </w:rPr>
        <w:t xml:space="preserve">    </w:t>
      </w:r>
      <w:r w:rsidR="00AD1D4E">
        <w:rPr>
          <w:rFonts w:ascii="Times New Roman" w:hAnsi="Times New Roman" w:cs="Times New Roman"/>
          <w:sz w:val="28"/>
          <w:szCs w:val="28"/>
        </w:rPr>
        <w:t xml:space="preserve">Стоит заранее сделать оговорку о том, что </w:t>
      </w:r>
      <w:r w:rsidR="00965873">
        <w:rPr>
          <w:rFonts w:ascii="Times New Roman" w:hAnsi="Times New Roman" w:cs="Times New Roman"/>
          <w:sz w:val="28"/>
          <w:szCs w:val="28"/>
        </w:rPr>
        <w:t xml:space="preserve">в практической жизни часто под коллизиями понимается «столкновение» тех правовых норм, которые фактически противоречащими друг другу не являются. Ситуации такие имеют место быть тогда, когда </w:t>
      </w:r>
      <w:r w:rsidR="004C7325">
        <w:rPr>
          <w:rFonts w:ascii="Times New Roman" w:hAnsi="Times New Roman" w:cs="Times New Roman"/>
          <w:sz w:val="28"/>
          <w:szCs w:val="28"/>
        </w:rPr>
        <w:t xml:space="preserve">нормы, в первую очередь, общие и специальные, регулируют одно и то же общественное отношение, одновременно не совпадая по объему регулируемых отношений. </w:t>
      </w:r>
    </w:p>
    <w:p w:rsidR="00AD1D4E" w:rsidRDefault="00FF1EAB" w:rsidP="005B31CF">
      <w:pPr>
        <w:jc w:val="both"/>
        <w:rPr>
          <w:rFonts w:ascii="Times New Roman" w:hAnsi="Times New Roman" w:cs="Times New Roman"/>
          <w:sz w:val="28"/>
          <w:szCs w:val="28"/>
        </w:rPr>
      </w:pPr>
      <w:r>
        <w:rPr>
          <w:rFonts w:ascii="Times New Roman" w:hAnsi="Times New Roman" w:cs="Times New Roman"/>
          <w:sz w:val="28"/>
          <w:szCs w:val="28"/>
        </w:rPr>
        <w:t xml:space="preserve">    </w:t>
      </w:r>
      <w:r w:rsidR="002C7345">
        <w:rPr>
          <w:rFonts w:ascii="Times New Roman" w:hAnsi="Times New Roman" w:cs="Times New Roman"/>
          <w:sz w:val="28"/>
          <w:szCs w:val="28"/>
        </w:rPr>
        <w:t>О</w:t>
      </w:r>
      <w:r w:rsidR="00B666AC" w:rsidRPr="00B666AC">
        <w:rPr>
          <w:rFonts w:ascii="Times New Roman" w:hAnsi="Times New Roman" w:cs="Times New Roman"/>
          <w:sz w:val="28"/>
          <w:szCs w:val="28"/>
        </w:rPr>
        <w:t>бщая норма представляет</w:t>
      </w:r>
      <w:r w:rsidR="00B666AC">
        <w:rPr>
          <w:rFonts w:ascii="Times New Roman" w:hAnsi="Times New Roman" w:cs="Times New Roman"/>
          <w:sz w:val="28"/>
          <w:szCs w:val="28"/>
        </w:rPr>
        <w:t xml:space="preserve"> собой понятие, имеющее обобщающий характер, </w:t>
      </w:r>
      <w:r w:rsidR="00B666AC" w:rsidRPr="00B666AC">
        <w:rPr>
          <w:rFonts w:ascii="Times New Roman" w:hAnsi="Times New Roman" w:cs="Times New Roman"/>
          <w:sz w:val="28"/>
          <w:szCs w:val="28"/>
        </w:rPr>
        <w:t>а специальная норма</w:t>
      </w:r>
      <w:r w:rsidR="002C7345">
        <w:rPr>
          <w:rFonts w:ascii="Times New Roman" w:hAnsi="Times New Roman" w:cs="Times New Roman"/>
          <w:sz w:val="28"/>
          <w:szCs w:val="28"/>
        </w:rPr>
        <w:t xml:space="preserve"> </w:t>
      </w:r>
      <w:r w:rsidR="002C7345" w:rsidRPr="002C7345">
        <w:rPr>
          <w:rFonts w:ascii="Times New Roman" w:hAnsi="Times New Roman" w:cs="Times New Roman"/>
          <w:sz w:val="28"/>
          <w:szCs w:val="28"/>
        </w:rPr>
        <w:t xml:space="preserve">имеет все признаки общей нормы </w:t>
      </w:r>
      <w:r w:rsidR="002C7345">
        <w:rPr>
          <w:rFonts w:ascii="Times New Roman" w:hAnsi="Times New Roman" w:cs="Times New Roman"/>
          <w:sz w:val="28"/>
          <w:szCs w:val="28"/>
        </w:rPr>
        <w:t>и конкретизирует определенный случай или ряд случаев</w:t>
      </w:r>
      <w:r w:rsidR="00B666AC" w:rsidRPr="00B666AC">
        <w:rPr>
          <w:rFonts w:ascii="Times New Roman" w:hAnsi="Times New Roman" w:cs="Times New Roman"/>
          <w:sz w:val="28"/>
          <w:szCs w:val="28"/>
        </w:rPr>
        <w:t xml:space="preserve">. </w:t>
      </w:r>
      <w:r>
        <w:rPr>
          <w:rFonts w:ascii="Times New Roman" w:hAnsi="Times New Roman" w:cs="Times New Roman"/>
          <w:sz w:val="28"/>
          <w:szCs w:val="28"/>
        </w:rPr>
        <w:t>С</w:t>
      </w:r>
      <w:r w:rsidRPr="00FF1EAB">
        <w:rPr>
          <w:rFonts w:ascii="Times New Roman" w:hAnsi="Times New Roman" w:cs="Times New Roman"/>
          <w:sz w:val="28"/>
          <w:szCs w:val="28"/>
        </w:rPr>
        <w:t>пециальная норма детализирует наполняемость общеправовых положений</w:t>
      </w:r>
      <w:r>
        <w:rPr>
          <w:rFonts w:ascii="Times New Roman" w:hAnsi="Times New Roman" w:cs="Times New Roman"/>
          <w:sz w:val="28"/>
          <w:szCs w:val="28"/>
        </w:rPr>
        <w:t>, имея целью</w:t>
      </w:r>
      <w:r w:rsidRPr="00FF1EAB">
        <w:rPr>
          <w:rFonts w:ascii="Times New Roman" w:hAnsi="Times New Roman" w:cs="Times New Roman"/>
          <w:sz w:val="28"/>
          <w:szCs w:val="28"/>
        </w:rPr>
        <w:t xml:space="preserve"> </w:t>
      </w:r>
      <w:r>
        <w:rPr>
          <w:rFonts w:ascii="Times New Roman" w:hAnsi="Times New Roman" w:cs="Times New Roman"/>
          <w:sz w:val="28"/>
          <w:szCs w:val="28"/>
        </w:rPr>
        <w:t xml:space="preserve">достижение </w:t>
      </w:r>
      <w:r w:rsidRPr="00FF1EAB">
        <w:rPr>
          <w:rFonts w:ascii="Times New Roman" w:hAnsi="Times New Roman" w:cs="Times New Roman"/>
          <w:sz w:val="28"/>
          <w:szCs w:val="28"/>
        </w:rPr>
        <w:t xml:space="preserve">эффективности </w:t>
      </w:r>
      <w:r>
        <w:rPr>
          <w:rFonts w:ascii="Times New Roman" w:hAnsi="Times New Roman" w:cs="Times New Roman"/>
          <w:sz w:val="28"/>
          <w:szCs w:val="28"/>
        </w:rPr>
        <w:t xml:space="preserve">положений общей нормы. </w:t>
      </w:r>
      <w:r w:rsidRPr="00FF1EAB">
        <w:rPr>
          <w:rFonts w:ascii="Times New Roman" w:hAnsi="Times New Roman" w:cs="Times New Roman"/>
          <w:sz w:val="28"/>
          <w:szCs w:val="28"/>
        </w:rPr>
        <w:t xml:space="preserve">А.Ф. </w:t>
      </w:r>
      <w:proofErr w:type="spellStart"/>
      <w:r w:rsidRPr="00FF1EAB">
        <w:rPr>
          <w:rFonts w:ascii="Times New Roman" w:hAnsi="Times New Roman" w:cs="Times New Roman"/>
          <w:sz w:val="28"/>
          <w:szCs w:val="28"/>
        </w:rPr>
        <w:t>Черданцев</w:t>
      </w:r>
      <w:proofErr w:type="spellEnd"/>
      <w:r>
        <w:rPr>
          <w:rFonts w:ascii="Times New Roman" w:hAnsi="Times New Roman" w:cs="Times New Roman"/>
          <w:sz w:val="28"/>
          <w:szCs w:val="28"/>
        </w:rPr>
        <w:t xml:space="preserve"> в одной из своих работ отмечает, что специальные нормы ограничивают объем, сферу регулирования общих норм, делают изъятие из них. Он также пишет, что </w:t>
      </w:r>
      <w:r w:rsidRPr="00FF1EAB">
        <w:rPr>
          <w:rFonts w:ascii="Times New Roman" w:hAnsi="Times New Roman" w:cs="Times New Roman"/>
          <w:sz w:val="28"/>
          <w:szCs w:val="28"/>
        </w:rPr>
        <w:t xml:space="preserve">существование специальных норм вытекает из необходимости </w:t>
      </w:r>
      <w:r w:rsidRPr="00FF1EAB">
        <w:rPr>
          <w:rFonts w:ascii="Times New Roman" w:hAnsi="Times New Roman" w:cs="Times New Roman"/>
          <w:sz w:val="28"/>
          <w:szCs w:val="28"/>
        </w:rPr>
        <w:lastRenderedPageBreak/>
        <w:t>дифференцированного правового регулирования, а также конкретизации наиболее общих положений закона в специальных нормативных актах</w:t>
      </w:r>
      <w:r>
        <w:rPr>
          <w:rFonts w:ascii="Times New Roman" w:hAnsi="Times New Roman" w:cs="Times New Roman"/>
          <w:sz w:val="28"/>
          <w:szCs w:val="28"/>
        </w:rPr>
        <w:t xml:space="preserve">. </w:t>
      </w:r>
      <w:r w:rsidR="002C7345" w:rsidRPr="002C7345">
        <w:rPr>
          <w:rFonts w:ascii="Times New Roman" w:hAnsi="Times New Roman" w:cs="Times New Roman"/>
          <w:sz w:val="28"/>
          <w:szCs w:val="28"/>
        </w:rPr>
        <w:t>В случае этой возникающей между нормами «конкуренции» без сомнения, стоит пользоваться общеправовыми принципами, перечисленными выше, т.е. применять специальную норму</w:t>
      </w:r>
      <w:r>
        <w:rPr>
          <w:rStyle w:val="a6"/>
          <w:rFonts w:ascii="Times New Roman" w:hAnsi="Times New Roman" w:cs="Times New Roman"/>
          <w:sz w:val="28"/>
          <w:szCs w:val="28"/>
        </w:rPr>
        <w:footnoteReference w:id="5"/>
      </w:r>
      <w:r w:rsidR="002C7345" w:rsidRPr="002C7345">
        <w:rPr>
          <w:rFonts w:ascii="Times New Roman" w:hAnsi="Times New Roman" w:cs="Times New Roman"/>
          <w:sz w:val="28"/>
          <w:szCs w:val="28"/>
        </w:rPr>
        <w:t>.</w:t>
      </w:r>
      <w:r>
        <w:rPr>
          <w:rFonts w:ascii="Times New Roman" w:hAnsi="Times New Roman" w:cs="Times New Roman"/>
          <w:sz w:val="28"/>
          <w:szCs w:val="28"/>
        </w:rPr>
        <w:t xml:space="preserve"> </w:t>
      </w:r>
    </w:p>
    <w:p w:rsidR="00FF1EAB" w:rsidRDefault="00FF1EAB" w:rsidP="005B31CF">
      <w:pPr>
        <w:jc w:val="both"/>
        <w:rPr>
          <w:rFonts w:ascii="Times New Roman" w:hAnsi="Times New Roman" w:cs="Times New Roman"/>
          <w:sz w:val="28"/>
          <w:szCs w:val="28"/>
        </w:rPr>
      </w:pPr>
      <w:r>
        <w:rPr>
          <w:rFonts w:ascii="Times New Roman" w:hAnsi="Times New Roman" w:cs="Times New Roman"/>
          <w:sz w:val="28"/>
          <w:szCs w:val="28"/>
        </w:rPr>
        <w:t xml:space="preserve">    Рассматривая же проблему </w:t>
      </w:r>
      <w:r w:rsidRPr="00FF1EAB">
        <w:rPr>
          <w:rFonts w:ascii="Times New Roman" w:hAnsi="Times New Roman" w:cs="Times New Roman"/>
          <w:sz w:val="28"/>
          <w:szCs w:val="28"/>
        </w:rPr>
        <w:t>приоритета норм кодифицированных актов</w:t>
      </w:r>
      <w:r>
        <w:rPr>
          <w:rFonts w:ascii="Times New Roman" w:hAnsi="Times New Roman" w:cs="Times New Roman"/>
          <w:sz w:val="28"/>
          <w:szCs w:val="28"/>
        </w:rPr>
        <w:t xml:space="preserve"> в коллизионном аспекте, мы имеем виду не просто разницу норм Гражданского кодекса и специальных норм по объему правого регулирования, а именно противоречия норм, юридические коллизии, возникающие </w:t>
      </w:r>
      <w:r w:rsidR="00142745">
        <w:rPr>
          <w:rFonts w:ascii="Times New Roman" w:hAnsi="Times New Roman" w:cs="Times New Roman"/>
          <w:sz w:val="28"/>
          <w:szCs w:val="28"/>
        </w:rPr>
        <w:t>при разном регулировании нормами одного и того же либо смежного общественного</w:t>
      </w:r>
      <w:r w:rsidRPr="00FF1EAB">
        <w:rPr>
          <w:rFonts w:ascii="Times New Roman" w:hAnsi="Times New Roman" w:cs="Times New Roman"/>
          <w:sz w:val="28"/>
          <w:szCs w:val="28"/>
        </w:rPr>
        <w:t xml:space="preserve"> отношения</w:t>
      </w:r>
      <w:r w:rsidR="00142745">
        <w:rPr>
          <w:rFonts w:ascii="Times New Roman" w:hAnsi="Times New Roman" w:cs="Times New Roman"/>
          <w:sz w:val="28"/>
          <w:szCs w:val="28"/>
        </w:rPr>
        <w:t>.</w:t>
      </w:r>
    </w:p>
    <w:p w:rsidR="00E202F5" w:rsidRPr="005B31CF" w:rsidRDefault="004E41E9" w:rsidP="005B31CF">
      <w:pPr>
        <w:jc w:val="both"/>
        <w:rPr>
          <w:rFonts w:ascii="Times New Roman" w:hAnsi="Times New Roman" w:cs="Times New Roman"/>
          <w:sz w:val="28"/>
          <w:szCs w:val="28"/>
        </w:rPr>
      </w:pPr>
      <w:r>
        <w:rPr>
          <w:rFonts w:ascii="Times New Roman" w:hAnsi="Times New Roman" w:cs="Times New Roman"/>
          <w:sz w:val="28"/>
          <w:szCs w:val="28"/>
        </w:rPr>
        <w:t xml:space="preserve">    </w:t>
      </w:r>
      <w:r w:rsidR="005F4527">
        <w:rPr>
          <w:rFonts w:ascii="Times New Roman" w:hAnsi="Times New Roman" w:cs="Times New Roman"/>
          <w:sz w:val="28"/>
          <w:szCs w:val="28"/>
        </w:rPr>
        <w:t xml:space="preserve">При разрешении коллизий в гражданских правоотношениях применение принципа приоритета нормы, которая обладает более высокой юридической силой, осложняется установлением приоритета норм </w:t>
      </w:r>
      <w:r w:rsidR="00A26731">
        <w:rPr>
          <w:rFonts w:ascii="Times New Roman" w:hAnsi="Times New Roman" w:cs="Times New Roman"/>
          <w:sz w:val="28"/>
          <w:szCs w:val="28"/>
        </w:rPr>
        <w:t xml:space="preserve">Гражданского </w:t>
      </w:r>
      <w:r w:rsidR="00CE7904">
        <w:rPr>
          <w:rFonts w:ascii="Times New Roman" w:hAnsi="Times New Roman" w:cs="Times New Roman"/>
          <w:sz w:val="28"/>
          <w:szCs w:val="28"/>
        </w:rPr>
        <w:t>кодекса, что</w:t>
      </w:r>
      <w:r w:rsidR="00D64BAD">
        <w:rPr>
          <w:rFonts w:ascii="Times New Roman" w:hAnsi="Times New Roman" w:cs="Times New Roman"/>
          <w:sz w:val="28"/>
          <w:szCs w:val="28"/>
        </w:rPr>
        <w:t xml:space="preserve"> не является правомерным. </w:t>
      </w:r>
    </w:p>
    <w:p w:rsidR="00D64BAD" w:rsidRDefault="004E41E9" w:rsidP="00E202F5">
      <w:pPr>
        <w:jc w:val="both"/>
        <w:rPr>
          <w:rFonts w:ascii="Times New Roman" w:hAnsi="Times New Roman" w:cs="Times New Roman"/>
          <w:sz w:val="28"/>
          <w:szCs w:val="28"/>
        </w:rPr>
      </w:pPr>
      <w:r>
        <w:rPr>
          <w:rFonts w:ascii="Times New Roman" w:hAnsi="Times New Roman" w:cs="Times New Roman"/>
          <w:sz w:val="28"/>
          <w:szCs w:val="28"/>
        </w:rPr>
        <w:t xml:space="preserve">    </w:t>
      </w:r>
      <w:r w:rsidR="00D64BAD" w:rsidRPr="004E41E9">
        <w:rPr>
          <w:rFonts w:ascii="Times New Roman" w:hAnsi="Times New Roman" w:cs="Times New Roman"/>
          <w:i/>
          <w:sz w:val="28"/>
          <w:szCs w:val="28"/>
        </w:rPr>
        <w:t>Во-первых,</w:t>
      </w:r>
      <w:r w:rsidR="00D64BAD">
        <w:rPr>
          <w:rFonts w:ascii="Times New Roman" w:hAnsi="Times New Roman" w:cs="Times New Roman"/>
          <w:sz w:val="28"/>
          <w:szCs w:val="28"/>
        </w:rPr>
        <w:t xml:space="preserve"> </w:t>
      </w:r>
      <w:r w:rsidR="00D64BAD" w:rsidRPr="00D64BAD">
        <w:rPr>
          <w:rFonts w:ascii="Times New Roman" w:hAnsi="Times New Roman" w:cs="Times New Roman"/>
          <w:sz w:val="28"/>
          <w:szCs w:val="28"/>
        </w:rPr>
        <w:t>Гражданский кодекс принят в форме федерального закона</w:t>
      </w:r>
      <w:r w:rsidR="00CE7904">
        <w:rPr>
          <w:rFonts w:ascii="Times New Roman" w:hAnsi="Times New Roman" w:cs="Times New Roman"/>
          <w:sz w:val="28"/>
          <w:szCs w:val="28"/>
        </w:rPr>
        <w:t>,</w:t>
      </w:r>
      <w:r w:rsidR="00D64BAD" w:rsidRPr="00D64BAD">
        <w:rPr>
          <w:rFonts w:ascii="Times New Roman" w:hAnsi="Times New Roman" w:cs="Times New Roman"/>
          <w:sz w:val="28"/>
          <w:szCs w:val="28"/>
        </w:rPr>
        <w:t xml:space="preserve"> и более высокой юридической силы по сравнению с другими федеральными законами изначально </w:t>
      </w:r>
      <w:r w:rsidR="00CE7904">
        <w:rPr>
          <w:rFonts w:ascii="Times New Roman" w:hAnsi="Times New Roman" w:cs="Times New Roman"/>
          <w:sz w:val="28"/>
          <w:szCs w:val="28"/>
        </w:rPr>
        <w:t xml:space="preserve">он </w:t>
      </w:r>
      <w:r w:rsidR="00D64BAD" w:rsidRPr="00D64BAD">
        <w:rPr>
          <w:rFonts w:ascii="Times New Roman" w:hAnsi="Times New Roman" w:cs="Times New Roman"/>
          <w:sz w:val="28"/>
          <w:szCs w:val="28"/>
        </w:rPr>
        <w:t>не имел.</w:t>
      </w:r>
      <w:r w:rsidR="00D64BAD">
        <w:rPr>
          <w:rFonts w:ascii="Times New Roman" w:hAnsi="Times New Roman" w:cs="Times New Roman"/>
          <w:sz w:val="28"/>
          <w:szCs w:val="28"/>
        </w:rPr>
        <w:t xml:space="preserve"> Особое положение данного кодекса не провозглашается ни в Конституции, ни в ФКЗ, т.е. в качестве основания для действительности вышестоящую норму не имеет. Кроме того, закрепление нормами кодекса своего собственного приоритета противоречит общеправовым принципам разрешения юридических коллизий.  Таким образом, положение, которое закрепляет приоритет норм Г</w:t>
      </w:r>
      <w:r w:rsidR="00AA1B01">
        <w:rPr>
          <w:rFonts w:ascii="Times New Roman" w:hAnsi="Times New Roman" w:cs="Times New Roman"/>
          <w:sz w:val="28"/>
          <w:szCs w:val="28"/>
        </w:rPr>
        <w:t xml:space="preserve">ражданского кодекса </w:t>
      </w:r>
      <w:r w:rsidR="00D64BAD">
        <w:rPr>
          <w:rFonts w:ascii="Times New Roman" w:hAnsi="Times New Roman" w:cs="Times New Roman"/>
          <w:sz w:val="28"/>
          <w:szCs w:val="28"/>
        </w:rPr>
        <w:t>РФ, нельзя рассматривать в качестве основополагающего при разрешении коллизий межд</w:t>
      </w:r>
      <w:r w:rsidR="00F45BB8">
        <w:rPr>
          <w:rFonts w:ascii="Times New Roman" w:hAnsi="Times New Roman" w:cs="Times New Roman"/>
          <w:sz w:val="28"/>
          <w:szCs w:val="28"/>
        </w:rPr>
        <w:t>у правовыми нормами</w:t>
      </w:r>
      <w:r w:rsidR="00D64BAD">
        <w:rPr>
          <w:rFonts w:ascii="Times New Roman" w:hAnsi="Times New Roman" w:cs="Times New Roman"/>
          <w:sz w:val="28"/>
          <w:szCs w:val="28"/>
        </w:rPr>
        <w:t>.</w:t>
      </w:r>
    </w:p>
    <w:p w:rsidR="005D4A69" w:rsidRPr="005B31CF" w:rsidRDefault="004E41E9" w:rsidP="005B31CF">
      <w:pPr>
        <w:jc w:val="both"/>
        <w:rPr>
          <w:rFonts w:ascii="Times New Roman" w:hAnsi="Times New Roman" w:cs="Times New Roman"/>
          <w:sz w:val="28"/>
          <w:szCs w:val="28"/>
        </w:rPr>
      </w:pPr>
      <w:r>
        <w:rPr>
          <w:rFonts w:ascii="Times New Roman" w:hAnsi="Times New Roman" w:cs="Times New Roman"/>
          <w:sz w:val="28"/>
          <w:szCs w:val="28"/>
        </w:rPr>
        <w:t xml:space="preserve">    </w:t>
      </w:r>
      <w:r w:rsidR="00F45BB8" w:rsidRPr="004E41E9">
        <w:rPr>
          <w:rFonts w:ascii="Times New Roman" w:hAnsi="Times New Roman" w:cs="Times New Roman"/>
          <w:i/>
          <w:sz w:val="28"/>
          <w:szCs w:val="28"/>
        </w:rPr>
        <w:t>Во-вторых,</w:t>
      </w:r>
      <w:r w:rsidR="00F45BB8">
        <w:rPr>
          <w:rFonts w:ascii="Times New Roman" w:hAnsi="Times New Roman" w:cs="Times New Roman"/>
          <w:sz w:val="28"/>
          <w:szCs w:val="28"/>
        </w:rPr>
        <w:t xml:space="preserve"> </w:t>
      </w:r>
      <w:r w:rsidR="00AA1B01">
        <w:rPr>
          <w:rFonts w:ascii="Times New Roman" w:hAnsi="Times New Roman" w:cs="Times New Roman"/>
          <w:sz w:val="28"/>
          <w:szCs w:val="28"/>
        </w:rPr>
        <w:t>А. А. Петров</w:t>
      </w:r>
      <w:r w:rsidR="00F45BB8">
        <w:rPr>
          <w:rFonts w:ascii="Times New Roman" w:hAnsi="Times New Roman" w:cs="Times New Roman"/>
          <w:sz w:val="28"/>
          <w:szCs w:val="28"/>
        </w:rPr>
        <w:t xml:space="preserve"> в своей статье, посвященной проблеме приоритета кодифицированных актов писал о том, что Верховный и Конституционный суды, являющиеся высшими судами в России, до сих пор не выработали правовую позицию по поводу приоритета кодексов. </w:t>
      </w:r>
      <w:r w:rsidR="005D4A69">
        <w:rPr>
          <w:rFonts w:ascii="Times New Roman" w:hAnsi="Times New Roman" w:cs="Times New Roman"/>
          <w:sz w:val="28"/>
          <w:szCs w:val="28"/>
        </w:rPr>
        <w:t>Он отмечает, если</w:t>
      </w:r>
      <w:r w:rsidR="005D4A69" w:rsidRPr="005D4A69">
        <w:rPr>
          <w:rFonts w:ascii="Times New Roman" w:hAnsi="Times New Roman" w:cs="Times New Roman"/>
          <w:sz w:val="28"/>
          <w:szCs w:val="28"/>
        </w:rPr>
        <w:t xml:space="preserve"> такие существенные противоречия характерны для высших судов России, то и в нижестоящих звеньях судебной системы нет никакого единства мнений о применении предметной </w:t>
      </w:r>
      <w:r w:rsidR="00EC4C03">
        <w:rPr>
          <w:rFonts w:ascii="Times New Roman" w:hAnsi="Times New Roman" w:cs="Times New Roman"/>
          <w:sz w:val="28"/>
          <w:szCs w:val="28"/>
        </w:rPr>
        <w:t>иерархии нормативно-</w:t>
      </w:r>
      <w:bookmarkStart w:id="0" w:name="_GoBack"/>
      <w:bookmarkEnd w:id="0"/>
      <w:r w:rsidR="00E13209">
        <w:rPr>
          <w:rFonts w:ascii="Times New Roman" w:hAnsi="Times New Roman" w:cs="Times New Roman"/>
          <w:sz w:val="28"/>
          <w:szCs w:val="28"/>
        </w:rPr>
        <w:t>правового акта</w:t>
      </w:r>
      <w:r w:rsidR="005D4A69">
        <w:rPr>
          <w:rStyle w:val="a6"/>
          <w:rFonts w:ascii="Times New Roman" w:hAnsi="Times New Roman" w:cs="Times New Roman"/>
          <w:sz w:val="28"/>
          <w:szCs w:val="28"/>
        </w:rPr>
        <w:footnoteReference w:id="6"/>
      </w:r>
      <w:r w:rsidR="005D4A69">
        <w:rPr>
          <w:rFonts w:ascii="Times New Roman" w:hAnsi="Times New Roman" w:cs="Times New Roman"/>
          <w:sz w:val="28"/>
          <w:szCs w:val="28"/>
        </w:rPr>
        <w:t xml:space="preserve">. </w:t>
      </w:r>
    </w:p>
    <w:p w:rsidR="004C6551" w:rsidRDefault="004E41E9" w:rsidP="005B31CF">
      <w:pPr>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270854" w:rsidRPr="004E41E9">
        <w:rPr>
          <w:rFonts w:ascii="Times New Roman" w:hAnsi="Times New Roman" w:cs="Times New Roman"/>
          <w:i/>
          <w:sz w:val="28"/>
          <w:szCs w:val="28"/>
        </w:rPr>
        <w:t>Таким образом,</w:t>
      </w:r>
      <w:r w:rsidR="00270854">
        <w:rPr>
          <w:rFonts w:ascii="Times New Roman" w:hAnsi="Times New Roman" w:cs="Times New Roman"/>
          <w:sz w:val="28"/>
          <w:szCs w:val="28"/>
        </w:rPr>
        <w:t xml:space="preserve"> исходя из всего вышесказанного, можно прийти к выводу о том, что аргументов, которые бы позволили констатировать наличие оснований для правомерности установления кодифицированным нормативно-правовым актом, в частности Гражданским кодексом,  приоритета своих норм перед нормами других федеральных законов, которые по сути своей обладают такой же юридической силой, что и кодексы, нет. </w:t>
      </w:r>
      <w:r w:rsidR="00AA1B01">
        <w:rPr>
          <w:rFonts w:ascii="Times New Roman" w:hAnsi="Times New Roman" w:cs="Times New Roman"/>
          <w:sz w:val="28"/>
          <w:szCs w:val="28"/>
        </w:rPr>
        <w:t xml:space="preserve">Гражданский кодекс </w:t>
      </w:r>
      <w:r w:rsidR="004C6551">
        <w:rPr>
          <w:rFonts w:ascii="Times New Roman" w:hAnsi="Times New Roman" w:cs="Times New Roman"/>
          <w:sz w:val="28"/>
          <w:szCs w:val="28"/>
        </w:rPr>
        <w:t xml:space="preserve">РФ, закрепляя своё «особое положение», противоречит общему порядку разрешения коллизий между нормами права.  </w:t>
      </w:r>
      <w:r w:rsidR="00610EE0" w:rsidRPr="005B31CF">
        <w:rPr>
          <w:rFonts w:ascii="Times New Roman" w:hAnsi="Times New Roman" w:cs="Times New Roman"/>
          <w:sz w:val="28"/>
          <w:szCs w:val="28"/>
        </w:rPr>
        <w:t xml:space="preserve">В </w:t>
      </w:r>
      <w:r w:rsidR="00270854">
        <w:rPr>
          <w:rFonts w:ascii="Times New Roman" w:hAnsi="Times New Roman" w:cs="Times New Roman"/>
          <w:sz w:val="28"/>
          <w:szCs w:val="28"/>
        </w:rPr>
        <w:t xml:space="preserve">коллизионном аспекте, в  случаях </w:t>
      </w:r>
      <w:r w:rsidR="00610EE0" w:rsidRPr="005B31CF">
        <w:rPr>
          <w:rFonts w:ascii="Times New Roman" w:hAnsi="Times New Roman" w:cs="Times New Roman"/>
          <w:sz w:val="28"/>
          <w:szCs w:val="28"/>
        </w:rPr>
        <w:t>пересечения предметов регулирования</w:t>
      </w:r>
      <w:r w:rsidR="00270854">
        <w:rPr>
          <w:rFonts w:ascii="Times New Roman" w:hAnsi="Times New Roman" w:cs="Times New Roman"/>
          <w:sz w:val="28"/>
          <w:szCs w:val="28"/>
        </w:rPr>
        <w:t xml:space="preserve"> норм «обычных» федеральных законов и норм кодексов</w:t>
      </w:r>
      <w:r w:rsidR="00610EE0" w:rsidRPr="005B31CF">
        <w:rPr>
          <w:rFonts w:ascii="Times New Roman" w:hAnsi="Times New Roman" w:cs="Times New Roman"/>
          <w:sz w:val="28"/>
          <w:szCs w:val="28"/>
        </w:rPr>
        <w:t>, устанавливающих собственный приоритет, следует обращаться для разрешения возможных коллизий к </w:t>
      </w:r>
      <w:r w:rsidR="00A916E1">
        <w:rPr>
          <w:rFonts w:ascii="Times New Roman" w:hAnsi="Times New Roman" w:cs="Times New Roman"/>
          <w:sz w:val="28"/>
          <w:szCs w:val="28"/>
        </w:rPr>
        <w:t xml:space="preserve">иным </w:t>
      </w:r>
      <w:r w:rsidR="00610EE0" w:rsidRPr="005B31CF">
        <w:rPr>
          <w:rFonts w:ascii="Times New Roman" w:hAnsi="Times New Roman" w:cs="Times New Roman"/>
          <w:sz w:val="28"/>
          <w:szCs w:val="28"/>
        </w:rPr>
        <w:t>критериям</w:t>
      </w:r>
      <w:r w:rsidR="00A916E1">
        <w:rPr>
          <w:rFonts w:ascii="Times New Roman" w:hAnsi="Times New Roman" w:cs="Times New Roman"/>
          <w:sz w:val="28"/>
          <w:szCs w:val="28"/>
        </w:rPr>
        <w:t xml:space="preserve"> (содержательному и хронологическому)</w:t>
      </w:r>
      <w:r w:rsidR="00610EE0" w:rsidRPr="005B31CF">
        <w:rPr>
          <w:rFonts w:ascii="Times New Roman" w:hAnsi="Times New Roman" w:cs="Times New Roman"/>
          <w:sz w:val="28"/>
          <w:szCs w:val="28"/>
        </w:rPr>
        <w:t>, игнорируя</w:t>
      </w:r>
      <w:r w:rsidR="00270854">
        <w:rPr>
          <w:rFonts w:ascii="Times New Roman" w:hAnsi="Times New Roman" w:cs="Times New Roman"/>
          <w:sz w:val="28"/>
          <w:szCs w:val="28"/>
        </w:rPr>
        <w:t xml:space="preserve"> приоритет кодекса</w:t>
      </w:r>
      <w:r w:rsidR="00610EE0" w:rsidRPr="005B31CF">
        <w:rPr>
          <w:rFonts w:ascii="Times New Roman" w:hAnsi="Times New Roman" w:cs="Times New Roman"/>
          <w:sz w:val="28"/>
          <w:szCs w:val="28"/>
        </w:rPr>
        <w:t xml:space="preserve">. </w:t>
      </w:r>
      <w:r w:rsidR="004814AF">
        <w:rPr>
          <w:rFonts w:ascii="Times New Roman" w:hAnsi="Times New Roman" w:cs="Times New Roman"/>
          <w:sz w:val="28"/>
          <w:szCs w:val="28"/>
        </w:rPr>
        <w:t>А п</w:t>
      </w:r>
      <w:r w:rsidR="004C6551" w:rsidRPr="004C6551">
        <w:rPr>
          <w:rFonts w:ascii="Times New Roman" w:hAnsi="Times New Roman" w:cs="Times New Roman"/>
          <w:sz w:val="28"/>
          <w:szCs w:val="28"/>
        </w:rPr>
        <w:t>ри совершенствовании</w:t>
      </w:r>
      <w:r w:rsidR="004814AF">
        <w:rPr>
          <w:rFonts w:ascii="Times New Roman" w:hAnsi="Times New Roman" w:cs="Times New Roman"/>
          <w:sz w:val="28"/>
          <w:szCs w:val="28"/>
        </w:rPr>
        <w:t xml:space="preserve"> или изменении</w:t>
      </w:r>
      <w:r w:rsidR="004C6551" w:rsidRPr="004C6551">
        <w:rPr>
          <w:rFonts w:ascii="Times New Roman" w:hAnsi="Times New Roman" w:cs="Times New Roman"/>
          <w:sz w:val="28"/>
          <w:szCs w:val="28"/>
        </w:rPr>
        <w:t xml:space="preserve"> законодател</w:t>
      </w:r>
      <w:r w:rsidR="00AA1B01">
        <w:rPr>
          <w:rFonts w:ascii="Times New Roman" w:hAnsi="Times New Roman" w:cs="Times New Roman"/>
          <w:sz w:val="28"/>
          <w:szCs w:val="28"/>
        </w:rPr>
        <w:t>ьства необходимо исключить из Гражданского кодекса</w:t>
      </w:r>
      <w:r w:rsidR="004C6551" w:rsidRPr="004C6551">
        <w:rPr>
          <w:rFonts w:ascii="Times New Roman" w:hAnsi="Times New Roman" w:cs="Times New Roman"/>
          <w:sz w:val="28"/>
          <w:szCs w:val="28"/>
        </w:rPr>
        <w:t xml:space="preserve"> РФ положение о приоритете</w:t>
      </w:r>
      <w:r w:rsidR="004814AF">
        <w:rPr>
          <w:rFonts w:ascii="Times New Roman" w:hAnsi="Times New Roman" w:cs="Times New Roman"/>
          <w:sz w:val="28"/>
          <w:szCs w:val="28"/>
        </w:rPr>
        <w:t>.</w:t>
      </w:r>
    </w:p>
    <w:p w:rsidR="00483EF5" w:rsidRDefault="00483EF5" w:rsidP="00483EF5">
      <w:pPr>
        <w:pStyle w:val="a3"/>
        <w:jc w:val="center"/>
        <w:rPr>
          <w:b/>
          <w:color w:val="000000"/>
          <w:sz w:val="28"/>
          <w:szCs w:val="27"/>
        </w:rPr>
      </w:pPr>
      <w:r w:rsidRPr="00483EF5">
        <w:rPr>
          <w:b/>
          <w:color w:val="000000"/>
          <w:sz w:val="28"/>
          <w:szCs w:val="27"/>
        </w:rPr>
        <w:t>Список</w:t>
      </w:r>
      <w:r w:rsidRPr="00483EF5">
        <w:rPr>
          <w:b/>
          <w:color w:val="000000"/>
          <w:sz w:val="28"/>
          <w:szCs w:val="27"/>
          <w:lang w:val="en-US"/>
        </w:rPr>
        <w:t xml:space="preserve"> </w:t>
      </w:r>
      <w:r w:rsidRPr="00483EF5">
        <w:rPr>
          <w:b/>
          <w:color w:val="000000"/>
          <w:sz w:val="28"/>
          <w:szCs w:val="27"/>
        </w:rPr>
        <w:t>использованной литературы:</w:t>
      </w:r>
    </w:p>
    <w:p w:rsidR="00483EF5" w:rsidRPr="00866EBD" w:rsidRDefault="00866EBD" w:rsidP="00866EBD">
      <w:pPr>
        <w:pStyle w:val="a3"/>
        <w:numPr>
          <w:ilvl w:val="0"/>
          <w:numId w:val="5"/>
        </w:numPr>
        <w:jc w:val="both"/>
        <w:rPr>
          <w:color w:val="000000"/>
          <w:sz w:val="27"/>
          <w:szCs w:val="27"/>
        </w:rPr>
      </w:pPr>
      <w:r w:rsidRPr="00866EBD">
        <w:rPr>
          <w:color w:val="000000"/>
          <w:sz w:val="27"/>
          <w:szCs w:val="27"/>
        </w:rPr>
        <w:t xml:space="preserve">Баринов Н.А. Гражданский кодекс - основа правопорядка в сфере социально-экономических отношений // Избранное. М.: </w:t>
      </w:r>
      <w:proofErr w:type="spellStart"/>
      <w:r w:rsidRPr="00866EBD">
        <w:rPr>
          <w:color w:val="000000"/>
          <w:sz w:val="27"/>
          <w:szCs w:val="27"/>
        </w:rPr>
        <w:t>Юрлитинформ</w:t>
      </w:r>
      <w:proofErr w:type="spellEnd"/>
      <w:r w:rsidRPr="00866EBD">
        <w:rPr>
          <w:color w:val="000000"/>
          <w:sz w:val="27"/>
          <w:szCs w:val="27"/>
        </w:rPr>
        <w:t>. – 2014</w:t>
      </w:r>
    </w:p>
    <w:p w:rsidR="00483EF5" w:rsidRPr="00866EBD" w:rsidRDefault="00866EBD" w:rsidP="00866EBD">
      <w:pPr>
        <w:pStyle w:val="a3"/>
        <w:numPr>
          <w:ilvl w:val="0"/>
          <w:numId w:val="5"/>
        </w:numPr>
        <w:jc w:val="both"/>
        <w:rPr>
          <w:color w:val="000000"/>
          <w:sz w:val="27"/>
          <w:szCs w:val="27"/>
        </w:rPr>
      </w:pPr>
      <w:r w:rsidRPr="00866EBD">
        <w:rPr>
          <w:color w:val="000000"/>
          <w:sz w:val="27"/>
          <w:szCs w:val="27"/>
        </w:rPr>
        <w:t>Петров А.А. Вопросы преодоления коллизий норм кодексов, устанавливающих собственный приоритет // Вестник СПбГУ. Право. – 2019</w:t>
      </w:r>
    </w:p>
    <w:p w:rsidR="00483EF5" w:rsidRPr="00866EBD" w:rsidRDefault="00866EBD" w:rsidP="00866EBD">
      <w:pPr>
        <w:pStyle w:val="a3"/>
        <w:numPr>
          <w:ilvl w:val="0"/>
          <w:numId w:val="5"/>
        </w:numPr>
        <w:jc w:val="both"/>
        <w:rPr>
          <w:color w:val="000000"/>
          <w:sz w:val="27"/>
          <w:szCs w:val="27"/>
        </w:rPr>
      </w:pPr>
      <w:proofErr w:type="spellStart"/>
      <w:r w:rsidRPr="00866EBD">
        <w:rPr>
          <w:color w:val="000000"/>
          <w:sz w:val="27"/>
          <w:szCs w:val="27"/>
        </w:rPr>
        <w:t>Рузанова</w:t>
      </w:r>
      <w:proofErr w:type="spellEnd"/>
      <w:r w:rsidRPr="00866EBD">
        <w:rPr>
          <w:color w:val="000000"/>
          <w:sz w:val="27"/>
          <w:szCs w:val="27"/>
        </w:rPr>
        <w:t xml:space="preserve"> В.Д..  Вопросы приоритетного действия Гражданского кодекса Российской Федерации по отношению к другим отраслевым кодексам //Вестник Саратовской государственной юридической академии – 2014. – № 3 (98).</w:t>
      </w:r>
    </w:p>
    <w:p w:rsidR="00483EF5" w:rsidRPr="00866EBD" w:rsidRDefault="00866EBD" w:rsidP="00866EBD">
      <w:pPr>
        <w:pStyle w:val="a3"/>
        <w:numPr>
          <w:ilvl w:val="0"/>
          <w:numId w:val="5"/>
        </w:numPr>
        <w:jc w:val="both"/>
        <w:rPr>
          <w:color w:val="000000"/>
          <w:sz w:val="27"/>
          <w:szCs w:val="27"/>
        </w:rPr>
      </w:pPr>
      <w:proofErr w:type="spellStart"/>
      <w:r w:rsidRPr="00866EBD">
        <w:rPr>
          <w:color w:val="000000"/>
          <w:sz w:val="27"/>
          <w:szCs w:val="27"/>
        </w:rPr>
        <w:t>Черданцев</w:t>
      </w:r>
      <w:proofErr w:type="spellEnd"/>
      <w:r w:rsidRPr="00866EBD">
        <w:rPr>
          <w:color w:val="000000"/>
          <w:sz w:val="27"/>
          <w:szCs w:val="27"/>
        </w:rPr>
        <w:t xml:space="preserve"> А.Ф. Толкование советского права (Теория и практика). М.,</w:t>
      </w:r>
      <w:r>
        <w:rPr>
          <w:color w:val="000000"/>
          <w:sz w:val="27"/>
          <w:szCs w:val="27"/>
        </w:rPr>
        <w:t xml:space="preserve"> -</w:t>
      </w:r>
      <w:r w:rsidRPr="00866EBD">
        <w:rPr>
          <w:color w:val="000000"/>
          <w:sz w:val="27"/>
          <w:szCs w:val="27"/>
        </w:rPr>
        <w:t>1979</w:t>
      </w:r>
    </w:p>
    <w:p w:rsidR="00483EF5" w:rsidRPr="00866EBD" w:rsidRDefault="00866EBD" w:rsidP="00866EBD">
      <w:pPr>
        <w:pStyle w:val="a3"/>
        <w:numPr>
          <w:ilvl w:val="0"/>
          <w:numId w:val="5"/>
        </w:numPr>
        <w:jc w:val="both"/>
        <w:rPr>
          <w:color w:val="000000"/>
          <w:sz w:val="27"/>
          <w:szCs w:val="27"/>
        </w:rPr>
      </w:pPr>
      <w:r w:rsidRPr="00866EBD">
        <w:rPr>
          <w:color w:val="000000"/>
          <w:sz w:val="27"/>
          <w:szCs w:val="27"/>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w:t>
      </w:r>
    </w:p>
    <w:p w:rsidR="00866EBD" w:rsidRPr="00866EBD" w:rsidRDefault="00866EBD" w:rsidP="00866EBD">
      <w:pPr>
        <w:pStyle w:val="a3"/>
        <w:numPr>
          <w:ilvl w:val="0"/>
          <w:numId w:val="5"/>
        </w:numPr>
        <w:jc w:val="both"/>
        <w:rPr>
          <w:color w:val="000000"/>
          <w:sz w:val="27"/>
          <w:szCs w:val="27"/>
        </w:rPr>
      </w:pPr>
      <w:r w:rsidRPr="00866EBD">
        <w:rPr>
          <w:color w:val="000000"/>
          <w:sz w:val="27"/>
          <w:szCs w:val="27"/>
        </w:rPr>
        <w:t>Гражданский Кодекс Российской Федерации. Часть первая: Федеральный закон от 30.11.1994 № 51-ФЗ</w:t>
      </w:r>
      <w:proofErr w:type="gramStart"/>
      <w:r w:rsidRPr="00866EBD">
        <w:rPr>
          <w:color w:val="000000"/>
          <w:sz w:val="27"/>
          <w:szCs w:val="27"/>
        </w:rPr>
        <w:t xml:space="preserve"> // С</w:t>
      </w:r>
      <w:proofErr w:type="gramEnd"/>
      <w:r w:rsidRPr="00866EBD">
        <w:rPr>
          <w:color w:val="000000"/>
          <w:sz w:val="27"/>
          <w:szCs w:val="27"/>
        </w:rPr>
        <w:t>обр. законодательства РФ. 1994. № 32</w:t>
      </w:r>
    </w:p>
    <w:p w:rsidR="0023755D" w:rsidRDefault="0023755D" w:rsidP="00866EBD">
      <w:pPr>
        <w:pStyle w:val="a3"/>
        <w:rPr>
          <w:color w:val="000000"/>
          <w:sz w:val="27"/>
          <w:szCs w:val="27"/>
        </w:rPr>
      </w:pPr>
    </w:p>
    <w:p w:rsidR="0023755D" w:rsidRDefault="0023755D" w:rsidP="00866EBD">
      <w:pPr>
        <w:pStyle w:val="a3"/>
        <w:rPr>
          <w:color w:val="000000"/>
          <w:sz w:val="27"/>
          <w:szCs w:val="27"/>
        </w:rPr>
      </w:pPr>
    </w:p>
    <w:p w:rsidR="0023755D" w:rsidRDefault="0023755D" w:rsidP="00866EBD">
      <w:pPr>
        <w:pStyle w:val="a3"/>
        <w:rPr>
          <w:color w:val="000000"/>
          <w:sz w:val="27"/>
          <w:szCs w:val="27"/>
        </w:rPr>
      </w:pPr>
    </w:p>
    <w:p w:rsidR="00866EBD" w:rsidRPr="005B31CF" w:rsidRDefault="00866EBD" w:rsidP="00866EBD">
      <w:pPr>
        <w:pStyle w:val="a3"/>
        <w:rPr>
          <w:color w:val="000000"/>
          <w:sz w:val="27"/>
          <w:szCs w:val="27"/>
          <w:lang w:val="en-US"/>
        </w:rPr>
      </w:pPr>
      <w:proofErr w:type="spellStart"/>
      <w:r>
        <w:rPr>
          <w:color w:val="000000"/>
          <w:sz w:val="27"/>
          <w:szCs w:val="27"/>
          <w:lang w:val="en-US"/>
        </w:rPr>
        <w:lastRenderedPageBreak/>
        <w:t>Kozyreva</w:t>
      </w:r>
      <w:proofErr w:type="spellEnd"/>
      <w:r>
        <w:rPr>
          <w:color w:val="000000"/>
          <w:sz w:val="27"/>
          <w:szCs w:val="27"/>
          <w:lang w:val="en-US"/>
        </w:rPr>
        <w:t xml:space="preserve"> Kristina </w:t>
      </w:r>
      <w:proofErr w:type="spellStart"/>
      <w:r w:rsidRPr="005B31CF">
        <w:rPr>
          <w:color w:val="000000"/>
          <w:sz w:val="27"/>
          <w:szCs w:val="27"/>
          <w:lang w:val="en-US"/>
        </w:rPr>
        <w:t>Vitalievna</w:t>
      </w:r>
      <w:proofErr w:type="spellEnd"/>
    </w:p>
    <w:p w:rsidR="00866EBD" w:rsidRPr="005B31CF" w:rsidRDefault="00866EBD" w:rsidP="00866EBD">
      <w:pPr>
        <w:pStyle w:val="a3"/>
        <w:rPr>
          <w:color w:val="000000"/>
          <w:sz w:val="27"/>
          <w:szCs w:val="27"/>
          <w:lang w:val="en-US"/>
        </w:rPr>
      </w:pPr>
      <w:r w:rsidRPr="005B31CF">
        <w:rPr>
          <w:color w:val="000000"/>
          <w:sz w:val="27"/>
          <w:szCs w:val="27"/>
          <w:lang w:val="en-US"/>
        </w:rPr>
        <w:t>Ural State Law University</w:t>
      </w:r>
    </w:p>
    <w:p w:rsidR="00866EBD" w:rsidRPr="00483EF5" w:rsidRDefault="00866EBD" w:rsidP="00866EBD">
      <w:pPr>
        <w:pStyle w:val="a3"/>
        <w:rPr>
          <w:color w:val="000000"/>
          <w:sz w:val="27"/>
          <w:szCs w:val="27"/>
          <w:lang w:val="en-US"/>
        </w:rPr>
      </w:pPr>
      <w:r w:rsidRPr="005B31CF">
        <w:rPr>
          <w:color w:val="000000"/>
          <w:sz w:val="27"/>
          <w:szCs w:val="27"/>
          <w:lang w:val="en-US"/>
        </w:rPr>
        <w:t>Russia, Yekaterinburg</w:t>
      </w:r>
    </w:p>
    <w:p w:rsidR="00866EBD" w:rsidRPr="00483EF5" w:rsidRDefault="00FB5C28" w:rsidP="00866EBD">
      <w:pPr>
        <w:pStyle w:val="a3"/>
        <w:rPr>
          <w:color w:val="000000"/>
          <w:sz w:val="27"/>
          <w:szCs w:val="27"/>
          <w:lang w:val="en-US"/>
        </w:rPr>
      </w:pPr>
      <w:hyperlink r:id="rId10" w:history="1">
        <w:r w:rsidR="00866EBD" w:rsidRPr="000C5F72">
          <w:rPr>
            <w:rStyle w:val="ac"/>
            <w:sz w:val="27"/>
            <w:szCs w:val="27"/>
            <w:lang w:val="en-US"/>
          </w:rPr>
          <w:t>zlopolzovatel@gmail.com</w:t>
        </w:r>
      </w:hyperlink>
    </w:p>
    <w:p w:rsidR="00866EBD" w:rsidRDefault="00866EBD" w:rsidP="005B31CF">
      <w:pPr>
        <w:pStyle w:val="a3"/>
        <w:jc w:val="center"/>
        <w:rPr>
          <w:b/>
          <w:color w:val="000000"/>
          <w:sz w:val="27"/>
          <w:szCs w:val="27"/>
        </w:rPr>
      </w:pPr>
    </w:p>
    <w:p w:rsidR="005B31CF" w:rsidRPr="005B31CF" w:rsidRDefault="004814AF" w:rsidP="005B31CF">
      <w:pPr>
        <w:pStyle w:val="a3"/>
        <w:jc w:val="center"/>
        <w:rPr>
          <w:b/>
          <w:color w:val="000000"/>
          <w:sz w:val="32"/>
          <w:szCs w:val="27"/>
          <w:lang w:val="en-US"/>
        </w:rPr>
      </w:pPr>
      <w:proofErr w:type="gramStart"/>
      <w:r w:rsidRPr="004814AF">
        <w:rPr>
          <w:b/>
          <w:color w:val="000000"/>
          <w:sz w:val="32"/>
          <w:szCs w:val="27"/>
          <w:lang w:val="en-US"/>
        </w:rPr>
        <w:t>The problem of the priority of the norms of codif</w:t>
      </w:r>
      <w:r>
        <w:rPr>
          <w:b/>
          <w:color w:val="000000"/>
          <w:sz w:val="32"/>
          <w:szCs w:val="27"/>
          <w:lang w:val="en-US"/>
        </w:rPr>
        <w:t>ied acts in the conflict aspect</w:t>
      </w:r>
      <w:r w:rsidR="005B31CF" w:rsidRPr="005B31CF">
        <w:rPr>
          <w:b/>
          <w:color w:val="000000"/>
          <w:sz w:val="32"/>
          <w:szCs w:val="27"/>
          <w:lang w:val="en-US"/>
        </w:rPr>
        <w:t>.</w:t>
      </w:r>
      <w:proofErr w:type="gramEnd"/>
    </w:p>
    <w:p w:rsidR="005B31CF" w:rsidRPr="004E41E9" w:rsidRDefault="004E41E9" w:rsidP="005B31CF">
      <w:pPr>
        <w:jc w:val="both"/>
        <w:rPr>
          <w:rFonts w:ascii="Times New Roman" w:hAnsi="Times New Roman" w:cs="Times New Roman"/>
          <w:sz w:val="28"/>
          <w:szCs w:val="28"/>
          <w:lang w:val="en-US"/>
        </w:rPr>
      </w:pPr>
      <w:r w:rsidRPr="004E41E9">
        <w:rPr>
          <w:rFonts w:ascii="Times New Roman" w:hAnsi="Times New Roman" w:cs="Times New Roman"/>
          <w:b/>
          <w:sz w:val="28"/>
          <w:szCs w:val="28"/>
          <w:lang w:val="en-US"/>
        </w:rPr>
        <w:t xml:space="preserve">    </w:t>
      </w:r>
      <w:r w:rsidR="0078685F" w:rsidRPr="004E41E9">
        <w:rPr>
          <w:rFonts w:ascii="Times New Roman" w:hAnsi="Times New Roman" w:cs="Times New Roman"/>
          <w:b/>
          <w:sz w:val="28"/>
          <w:szCs w:val="28"/>
          <w:lang w:val="en-US"/>
        </w:rPr>
        <w:t>Key words:</w:t>
      </w:r>
      <w:r w:rsidR="0078685F" w:rsidRPr="0078685F">
        <w:rPr>
          <w:rFonts w:ascii="Times New Roman" w:hAnsi="Times New Roman" w:cs="Times New Roman"/>
          <w:sz w:val="28"/>
          <w:szCs w:val="28"/>
          <w:lang w:val="en-US"/>
        </w:rPr>
        <w:t xml:space="preserve"> conflict, codified acts, code priority, norm priority, </w:t>
      </w:r>
      <w:proofErr w:type="gramStart"/>
      <w:r w:rsidR="0078685F" w:rsidRPr="0078685F">
        <w:rPr>
          <w:rFonts w:ascii="Times New Roman" w:hAnsi="Times New Roman" w:cs="Times New Roman"/>
          <w:sz w:val="28"/>
          <w:szCs w:val="28"/>
          <w:lang w:val="en-US"/>
        </w:rPr>
        <w:t>Civil</w:t>
      </w:r>
      <w:proofErr w:type="gramEnd"/>
      <w:r w:rsidR="0078685F" w:rsidRPr="0078685F">
        <w:rPr>
          <w:rFonts w:ascii="Times New Roman" w:hAnsi="Times New Roman" w:cs="Times New Roman"/>
          <w:sz w:val="28"/>
          <w:szCs w:val="28"/>
          <w:lang w:val="en-US"/>
        </w:rPr>
        <w:t xml:space="preserve"> code.</w:t>
      </w:r>
    </w:p>
    <w:p w:rsidR="004E41E9" w:rsidRPr="004E41E9" w:rsidRDefault="004E41E9" w:rsidP="005B31CF">
      <w:pPr>
        <w:jc w:val="both"/>
        <w:rPr>
          <w:rFonts w:ascii="Times New Roman" w:hAnsi="Times New Roman" w:cs="Times New Roman"/>
          <w:sz w:val="28"/>
          <w:szCs w:val="28"/>
          <w:lang w:val="en-US"/>
        </w:rPr>
      </w:pPr>
      <w:r w:rsidRPr="004E41E9">
        <w:rPr>
          <w:rFonts w:ascii="Times New Roman" w:hAnsi="Times New Roman" w:cs="Times New Roman"/>
          <w:b/>
          <w:sz w:val="28"/>
          <w:szCs w:val="28"/>
          <w:lang w:val="en-US"/>
        </w:rPr>
        <w:t xml:space="preserve">    Annotation:</w:t>
      </w:r>
      <w:r w:rsidRPr="004E41E9">
        <w:rPr>
          <w:rFonts w:ascii="Times New Roman" w:hAnsi="Times New Roman" w:cs="Times New Roman"/>
          <w:sz w:val="28"/>
          <w:szCs w:val="28"/>
          <w:lang w:val="en-US"/>
        </w:rPr>
        <w:t xml:space="preserve"> The article touches upon the issues of the legality of the content in codified normative legal acts, in particular in the Civil Code of the Russian Federation, norms on their own priority, the problematic issue of giving the codes advantages in law enforcement in a conflict aspect is considered. As a means of solving emerging problems, it was proposed to exclude the provision on the priority of its norms from the Civil Code.</w:t>
      </w:r>
    </w:p>
    <w:sectPr w:rsidR="004E41E9" w:rsidRPr="004E41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28" w:rsidRDefault="00FB5C28" w:rsidP="005B31CF">
      <w:pPr>
        <w:spacing w:after="0" w:line="240" w:lineRule="auto"/>
      </w:pPr>
      <w:r>
        <w:separator/>
      </w:r>
    </w:p>
  </w:endnote>
  <w:endnote w:type="continuationSeparator" w:id="0">
    <w:p w:rsidR="00FB5C28" w:rsidRDefault="00FB5C28" w:rsidP="005B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28" w:rsidRDefault="00FB5C28" w:rsidP="005B31CF">
      <w:pPr>
        <w:spacing w:after="0" w:line="240" w:lineRule="auto"/>
      </w:pPr>
      <w:r>
        <w:separator/>
      </w:r>
    </w:p>
  </w:footnote>
  <w:footnote w:type="continuationSeparator" w:id="0">
    <w:p w:rsidR="00FB5C28" w:rsidRDefault="00FB5C28" w:rsidP="005B31CF">
      <w:pPr>
        <w:spacing w:after="0" w:line="240" w:lineRule="auto"/>
      </w:pPr>
      <w:r>
        <w:continuationSeparator/>
      </w:r>
    </w:p>
  </w:footnote>
  <w:footnote w:id="1">
    <w:p w:rsidR="00427A54" w:rsidRDefault="00427A54">
      <w:pPr>
        <w:pStyle w:val="a4"/>
      </w:pPr>
      <w:r>
        <w:rPr>
          <w:rStyle w:val="a6"/>
        </w:rPr>
        <w:footnoteRef/>
      </w:r>
      <w:r>
        <w:t xml:space="preserve"> </w:t>
      </w:r>
      <w:r w:rsidRPr="00427A54">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w:t>
      </w:r>
      <w:r w:rsidR="0076196B">
        <w:t>дательства РФ, 01.07.2020, N 31</w:t>
      </w:r>
      <w:r w:rsidRPr="00427A54">
        <w:t>.</w:t>
      </w:r>
    </w:p>
  </w:footnote>
  <w:footnote w:id="2">
    <w:p w:rsidR="00681513" w:rsidRDefault="00681513">
      <w:pPr>
        <w:pStyle w:val="a4"/>
      </w:pPr>
      <w:r>
        <w:rPr>
          <w:rStyle w:val="a6"/>
        </w:rPr>
        <w:footnoteRef/>
      </w:r>
      <w:r>
        <w:t xml:space="preserve"> </w:t>
      </w:r>
      <w:r w:rsidR="0076196B" w:rsidRPr="0076196B">
        <w:t>Гражданский Кодекс Российской Федерации. Часть первая: Федеральный закон от 30.11.1994 № 51-ФЗ</w:t>
      </w:r>
      <w:proofErr w:type="gramStart"/>
      <w:r w:rsidR="0076196B" w:rsidRPr="0076196B">
        <w:t xml:space="preserve"> // С</w:t>
      </w:r>
      <w:proofErr w:type="gramEnd"/>
      <w:r w:rsidR="0076196B" w:rsidRPr="0076196B">
        <w:t>обр. законодательства РФ. 1994. № 32.</w:t>
      </w:r>
    </w:p>
  </w:footnote>
  <w:footnote w:id="3">
    <w:p w:rsidR="00245C85" w:rsidRDefault="00245C85">
      <w:pPr>
        <w:pStyle w:val="a4"/>
      </w:pPr>
      <w:r>
        <w:rPr>
          <w:rStyle w:val="a6"/>
        </w:rPr>
        <w:footnoteRef/>
      </w:r>
      <w:r>
        <w:t xml:space="preserve"> </w:t>
      </w:r>
      <w:proofErr w:type="spellStart"/>
      <w:r>
        <w:t>Рузанова</w:t>
      </w:r>
      <w:proofErr w:type="spellEnd"/>
      <w:r>
        <w:t xml:space="preserve"> В.Д..  Вопросы приоритетного действия Гражданского кодекса Российской Федерации по отношению к другим отраслевым кодексам //</w:t>
      </w:r>
      <w:r w:rsidRPr="00245C85">
        <w:t xml:space="preserve">Вестник Саратовской государственной юридической академии </w:t>
      </w:r>
      <w:r>
        <w:t xml:space="preserve">– 2014. – </w:t>
      </w:r>
      <w:r w:rsidRPr="00245C85">
        <w:t>№ 3 (98</w:t>
      </w:r>
      <w:r>
        <w:t>)</w:t>
      </w:r>
      <w:proofErr w:type="gramStart"/>
      <w:r>
        <w:t>.</w:t>
      </w:r>
      <w:proofErr w:type="gramEnd"/>
      <w:r>
        <w:t xml:space="preserve"> – </w:t>
      </w:r>
      <w:proofErr w:type="gramStart"/>
      <w:r>
        <w:t>с</w:t>
      </w:r>
      <w:proofErr w:type="gramEnd"/>
      <w:r>
        <w:t xml:space="preserve">. 95-99. </w:t>
      </w:r>
    </w:p>
  </w:footnote>
  <w:footnote w:id="4">
    <w:p w:rsidR="006F6DD3" w:rsidRDefault="006F6DD3">
      <w:pPr>
        <w:pStyle w:val="a4"/>
      </w:pPr>
      <w:r>
        <w:rPr>
          <w:rStyle w:val="a6"/>
        </w:rPr>
        <w:footnoteRef/>
      </w:r>
      <w:r>
        <w:t xml:space="preserve"> </w:t>
      </w:r>
      <w:r w:rsidRPr="006F6DD3">
        <w:t> Баринов Н.А. Гражданский кодекс - основа правопорядка в сфере социально-экономических отношений</w:t>
      </w:r>
      <w:r>
        <w:t xml:space="preserve"> // Избранное. М.: </w:t>
      </w:r>
      <w:proofErr w:type="spellStart"/>
      <w:r>
        <w:t>Юрлитинформ</w:t>
      </w:r>
      <w:proofErr w:type="spellEnd"/>
      <w:r>
        <w:t>. – 2014. – с</w:t>
      </w:r>
      <w:r w:rsidRPr="006F6DD3">
        <w:t>. 419.</w:t>
      </w:r>
    </w:p>
  </w:footnote>
  <w:footnote w:id="5">
    <w:p w:rsidR="00FF1EAB" w:rsidRDefault="00FF1EAB">
      <w:pPr>
        <w:pStyle w:val="a4"/>
      </w:pPr>
      <w:r>
        <w:rPr>
          <w:rStyle w:val="a6"/>
        </w:rPr>
        <w:footnoteRef/>
      </w:r>
      <w:r>
        <w:t xml:space="preserve"> </w:t>
      </w:r>
      <w:proofErr w:type="spellStart"/>
      <w:r w:rsidRPr="00FF1EAB">
        <w:t>Черданцев</w:t>
      </w:r>
      <w:proofErr w:type="spellEnd"/>
      <w:r w:rsidRPr="00FF1EAB">
        <w:t xml:space="preserve"> А.Ф. Толкование советс</w:t>
      </w:r>
      <w:r w:rsidR="00CF7393">
        <w:t xml:space="preserve">кого права (Теория и практика) // </w:t>
      </w:r>
      <w:r w:rsidRPr="00FF1EAB">
        <w:t>М.,1979.</w:t>
      </w:r>
      <w:r w:rsidR="00CF7393">
        <w:t xml:space="preserve"> – с. 172-173</w:t>
      </w:r>
    </w:p>
  </w:footnote>
  <w:footnote w:id="6">
    <w:p w:rsidR="005D4A69" w:rsidRDefault="005D4A69">
      <w:pPr>
        <w:pStyle w:val="a4"/>
      </w:pPr>
      <w:r>
        <w:rPr>
          <w:rStyle w:val="a6"/>
        </w:rPr>
        <w:footnoteRef/>
      </w:r>
      <w:r>
        <w:t xml:space="preserve"> Петров А.А. Вопросы преодоления коллизий норм кодексов, устанавливающих собственный приоритет // Вестник СПбГУ. Право. – 2019. – с. 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7B32"/>
    <w:multiLevelType w:val="hybridMultilevel"/>
    <w:tmpl w:val="06DEB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8260A"/>
    <w:multiLevelType w:val="hybridMultilevel"/>
    <w:tmpl w:val="2CB8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F0B0B"/>
    <w:multiLevelType w:val="hybridMultilevel"/>
    <w:tmpl w:val="C6261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E260DC"/>
    <w:multiLevelType w:val="hybridMultilevel"/>
    <w:tmpl w:val="F21CB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F53C29"/>
    <w:multiLevelType w:val="hybridMultilevel"/>
    <w:tmpl w:val="3E081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41"/>
    <w:rsid w:val="00054D07"/>
    <w:rsid w:val="00055D77"/>
    <w:rsid w:val="00056001"/>
    <w:rsid w:val="000A2D1C"/>
    <w:rsid w:val="000B4FB7"/>
    <w:rsid w:val="000E758F"/>
    <w:rsid w:val="00142745"/>
    <w:rsid w:val="001E1C96"/>
    <w:rsid w:val="00210B11"/>
    <w:rsid w:val="0023755D"/>
    <w:rsid w:val="00245C85"/>
    <w:rsid w:val="002666FE"/>
    <w:rsid w:val="00270854"/>
    <w:rsid w:val="002A4A55"/>
    <w:rsid w:val="002C7345"/>
    <w:rsid w:val="0033443B"/>
    <w:rsid w:val="003442F2"/>
    <w:rsid w:val="00401B97"/>
    <w:rsid w:val="00404CD5"/>
    <w:rsid w:val="00406CF1"/>
    <w:rsid w:val="00427A54"/>
    <w:rsid w:val="004312E5"/>
    <w:rsid w:val="00450FB8"/>
    <w:rsid w:val="00462510"/>
    <w:rsid w:val="00466E44"/>
    <w:rsid w:val="004814AF"/>
    <w:rsid w:val="00483EF5"/>
    <w:rsid w:val="004B2689"/>
    <w:rsid w:val="004C6551"/>
    <w:rsid w:val="004C7325"/>
    <w:rsid w:val="004E41E9"/>
    <w:rsid w:val="00541B46"/>
    <w:rsid w:val="00584EC2"/>
    <w:rsid w:val="00586A1D"/>
    <w:rsid w:val="00597CFB"/>
    <w:rsid w:val="005B31CF"/>
    <w:rsid w:val="005D1FA8"/>
    <w:rsid w:val="005D4143"/>
    <w:rsid w:val="005D4A69"/>
    <w:rsid w:val="005F4527"/>
    <w:rsid w:val="005F594B"/>
    <w:rsid w:val="00610EE0"/>
    <w:rsid w:val="00631DC0"/>
    <w:rsid w:val="00681513"/>
    <w:rsid w:val="006B0681"/>
    <w:rsid w:val="006B4D17"/>
    <w:rsid w:val="006F6DD3"/>
    <w:rsid w:val="0076196B"/>
    <w:rsid w:val="0078685F"/>
    <w:rsid w:val="00803C5C"/>
    <w:rsid w:val="008357CF"/>
    <w:rsid w:val="00846BAC"/>
    <w:rsid w:val="00866EBD"/>
    <w:rsid w:val="00884CF6"/>
    <w:rsid w:val="008A5C0E"/>
    <w:rsid w:val="008B65A4"/>
    <w:rsid w:val="00923FDC"/>
    <w:rsid w:val="00965873"/>
    <w:rsid w:val="00A1760A"/>
    <w:rsid w:val="00A26731"/>
    <w:rsid w:val="00A70581"/>
    <w:rsid w:val="00A76901"/>
    <w:rsid w:val="00A916E1"/>
    <w:rsid w:val="00AA1B01"/>
    <w:rsid w:val="00AD1D4E"/>
    <w:rsid w:val="00B32758"/>
    <w:rsid w:val="00B666AC"/>
    <w:rsid w:val="00B91541"/>
    <w:rsid w:val="00BC0968"/>
    <w:rsid w:val="00BE560C"/>
    <w:rsid w:val="00BE72BD"/>
    <w:rsid w:val="00C64DF7"/>
    <w:rsid w:val="00C67168"/>
    <w:rsid w:val="00CD64B0"/>
    <w:rsid w:val="00CE7904"/>
    <w:rsid w:val="00CF7393"/>
    <w:rsid w:val="00D64BAD"/>
    <w:rsid w:val="00D85D68"/>
    <w:rsid w:val="00DC75E2"/>
    <w:rsid w:val="00E13209"/>
    <w:rsid w:val="00E202F5"/>
    <w:rsid w:val="00EC4C03"/>
    <w:rsid w:val="00EF23C3"/>
    <w:rsid w:val="00F42D2F"/>
    <w:rsid w:val="00F45BB8"/>
    <w:rsid w:val="00F60CAB"/>
    <w:rsid w:val="00FB5C28"/>
    <w:rsid w:val="00FD2140"/>
    <w:rsid w:val="00FF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5B31CF"/>
    <w:pPr>
      <w:spacing w:after="0" w:line="240" w:lineRule="auto"/>
    </w:pPr>
    <w:rPr>
      <w:sz w:val="20"/>
      <w:szCs w:val="20"/>
    </w:rPr>
  </w:style>
  <w:style w:type="character" w:customStyle="1" w:styleId="a5">
    <w:name w:val="Текст сноски Знак"/>
    <w:basedOn w:val="a0"/>
    <w:link w:val="a4"/>
    <w:uiPriority w:val="99"/>
    <w:semiHidden/>
    <w:rsid w:val="005B31CF"/>
    <w:rPr>
      <w:sz w:val="20"/>
      <w:szCs w:val="20"/>
    </w:rPr>
  </w:style>
  <w:style w:type="character" w:styleId="a6">
    <w:name w:val="footnote reference"/>
    <w:basedOn w:val="a0"/>
    <w:uiPriority w:val="99"/>
    <w:semiHidden/>
    <w:unhideWhenUsed/>
    <w:rsid w:val="005B31CF"/>
    <w:rPr>
      <w:vertAlign w:val="superscript"/>
    </w:rPr>
  </w:style>
  <w:style w:type="paragraph" w:styleId="a7">
    <w:name w:val="List Paragraph"/>
    <w:basedOn w:val="a"/>
    <w:uiPriority w:val="34"/>
    <w:qFormat/>
    <w:rsid w:val="005B31CF"/>
    <w:pPr>
      <w:ind w:left="720"/>
      <w:contextualSpacing/>
    </w:pPr>
  </w:style>
  <w:style w:type="paragraph" w:styleId="a8">
    <w:name w:val="header"/>
    <w:basedOn w:val="a"/>
    <w:link w:val="a9"/>
    <w:uiPriority w:val="99"/>
    <w:unhideWhenUsed/>
    <w:rsid w:val="000E75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758F"/>
  </w:style>
  <w:style w:type="paragraph" w:styleId="aa">
    <w:name w:val="footer"/>
    <w:basedOn w:val="a"/>
    <w:link w:val="ab"/>
    <w:uiPriority w:val="99"/>
    <w:unhideWhenUsed/>
    <w:rsid w:val="000E75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758F"/>
  </w:style>
  <w:style w:type="character" w:styleId="ac">
    <w:name w:val="Hyperlink"/>
    <w:basedOn w:val="a0"/>
    <w:uiPriority w:val="99"/>
    <w:unhideWhenUsed/>
    <w:rsid w:val="00483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5B31CF"/>
    <w:pPr>
      <w:spacing w:after="0" w:line="240" w:lineRule="auto"/>
    </w:pPr>
    <w:rPr>
      <w:sz w:val="20"/>
      <w:szCs w:val="20"/>
    </w:rPr>
  </w:style>
  <w:style w:type="character" w:customStyle="1" w:styleId="a5">
    <w:name w:val="Текст сноски Знак"/>
    <w:basedOn w:val="a0"/>
    <w:link w:val="a4"/>
    <w:uiPriority w:val="99"/>
    <w:semiHidden/>
    <w:rsid w:val="005B31CF"/>
    <w:rPr>
      <w:sz w:val="20"/>
      <w:szCs w:val="20"/>
    </w:rPr>
  </w:style>
  <w:style w:type="character" w:styleId="a6">
    <w:name w:val="footnote reference"/>
    <w:basedOn w:val="a0"/>
    <w:uiPriority w:val="99"/>
    <w:semiHidden/>
    <w:unhideWhenUsed/>
    <w:rsid w:val="005B31CF"/>
    <w:rPr>
      <w:vertAlign w:val="superscript"/>
    </w:rPr>
  </w:style>
  <w:style w:type="paragraph" w:styleId="a7">
    <w:name w:val="List Paragraph"/>
    <w:basedOn w:val="a"/>
    <w:uiPriority w:val="34"/>
    <w:qFormat/>
    <w:rsid w:val="005B31CF"/>
    <w:pPr>
      <w:ind w:left="720"/>
      <w:contextualSpacing/>
    </w:pPr>
  </w:style>
  <w:style w:type="paragraph" w:styleId="a8">
    <w:name w:val="header"/>
    <w:basedOn w:val="a"/>
    <w:link w:val="a9"/>
    <w:uiPriority w:val="99"/>
    <w:unhideWhenUsed/>
    <w:rsid w:val="000E75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758F"/>
  </w:style>
  <w:style w:type="paragraph" w:styleId="aa">
    <w:name w:val="footer"/>
    <w:basedOn w:val="a"/>
    <w:link w:val="ab"/>
    <w:uiPriority w:val="99"/>
    <w:unhideWhenUsed/>
    <w:rsid w:val="000E75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758F"/>
  </w:style>
  <w:style w:type="character" w:styleId="ac">
    <w:name w:val="Hyperlink"/>
    <w:basedOn w:val="a0"/>
    <w:uiPriority w:val="99"/>
    <w:unhideWhenUsed/>
    <w:rsid w:val="00483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6466">
      <w:bodyDiv w:val="1"/>
      <w:marLeft w:val="0"/>
      <w:marRight w:val="0"/>
      <w:marTop w:val="0"/>
      <w:marBottom w:val="0"/>
      <w:divBdr>
        <w:top w:val="none" w:sz="0" w:space="0" w:color="auto"/>
        <w:left w:val="none" w:sz="0" w:space="0" w:color="auto"/>
        <w:bottom w:val="none" w:sz="0" w:space="0" w:color="auto"/>
        <w:right w:val="none" w:sz="0" w:space="0" w:color="auto"/>
      </w:divBdr>
    </w:div>
    <w:div w:id="1917740921">
      <w:bodyDiv w:val="1"/>
      <w:marLeft w:val="0"/>
      <w:marRight w:val="0"/>
      <w:marTop w:val="0"/>
      <w:marBottom w:val="0"/>
      <w:divBdr>
        <w:top w:val="none" w:sz="0" w:space="0" w:color="auto"/>
        <w:left w:val="none" w:sz="0" w:space="0" w:color="auto"/>
        <w:bottom w:val="none" w:sz="0" w:space="0" w:color="auto"/>
        <w:right w:val="none" w:sz="0" w:space="0" w:color="auto"/>
      </w:divBdr>
    </w:div>
    <w:div w:id="21291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lopolzovatel@gmail.com" TargetMode="External"/><Relationship Id="rId4" Type="http://schemas.microsoft.com/office/2007/relationships/stylesWithEffects" Target="stylesWithEffects.xml"/><Relationship Id="rId9" Type="http://schemas.openxmlformats.org/officeDocument/2006/relationships/hyperlink" Target="mailto:zlopolzovate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0319-38B2-48A8-9065-60D330EC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6</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dc:creator>
  <cp:lastModifiedBy>Козырева</cp:lastModifiedBy>
  <cp:revision>10</cp:revision>
  <dcterms:created xsi:type="dcterms:W3CDTF">2020-10-04T10:37:00Z</dcterms:created>
  <dcterms:modified xsi:type="dcterms:W3CDTF">2020-10-18T13:32:00Z</dcterms:modified>
</cp:coreProperties>
</file>